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AEAA7" w14:textId="77777777" w:rsidR="009E6F65" w:rsidRDefault="000F3A43" w:rsidP="008F6D22">
      <w:pPr>
        <w:jc w:val="center"/>
      </w:pPr>
      <w:r>
        <w:t>VSZC Jendrassik-</w:t>
      </w:r>
      <w:proofErr w:type="spellStart"/>
      <w:r>
        <w:t>Venesz</w:t>
      </w:r>
      <w:proofErr w:type="spellEnd"/>
      <w:r>
        <w:t xml:space="preserve"> Technikum</w:t>
      </w:r>
    </w:p>
    <w:p w14:paraId="00B8F338" w14:textId="77777777" w:rsidR="000F3A43" w:rsidRDefault="000F3A43" w:rsidP="008F6D22">
      <w:pPr>
        <w:jc w:val="center"/>
      </w:pPr>
      <w:r>
        <w:t>8200, Veszprém, Március 15. utca 5.</w:t>
      </w:r>
    </w:p>
    <w:p w14:paraId="52576A0F" w14:textId="77777777" w:rsidR="000F3A43" w:rsidRPr="008F6D22" w:rsidRDefault="000F3A43" w:rsidP="008F6D22">
      <w:pPr>
        <w:jc w:val="center"/>
        <w:rPr>
          <w:b/>
        </w:rPr>
      </w:pPr>
      <w:r w:rsidRPr="008F6D22">
        <w:rPr>
          <w:b/>
        </w:rPr>
        <w:t>Iskolaorvos: dr. Sárvári Dalma</w:t>
      </w:r>
    </w:p>
    <w:p w14:paraId="7E8C9C8F" w14:textId="77777777" w:rsidR="000F3A43" w:rsidRPr="008F6D22" w:rsidRDefault="000F3A43" w:rsidP="008F6D22">
      <w:pPr>
        <w:jc w:val="center"/>
        <w:rPr>
          <w:b/>
        </w:rPr>
      </w:pPr>
      <w:r w:rsidRPr="008F6D22">
        <w:rPr>
          <w:b/>
        </w:rPr>
        <w:t>Védőnő: Magyar-Németh Noémi</w:t>
      </w:r>
    </w:p>
    <w:p w14:paraId="735F20D1" w14:textId="77777777" w:rsidR="000F3A43" w:rsidRDefault="000F3A43" w:rsidP="008F6D22">
      <w:pPr>
        <w:jc w:val="center"/>
      </w:pPr>
      <w:r w:rsidRPr="008F6D22">
        <w:rPr>
          <w:b/>
        </w:rPr>
        <w:t>E-mail:</w:t>
      </w:r>
      <w:r>
        <w:t xml:space="preserve"> </w:t>
      </w:r>
      <w:hyperlink r:id="rId5" w:history="1">
        <w:r w:rsidRPr="00FD7155">
          <w:rPr>
            <w:rStyle w:val="Hiperhivatkozs"/>
          </w:rPr>
          <w:t>nemeth-noemi@jendra.hu</w:t>
        </w:r>
      </w:hyperlink>
    </w:p>
    <w:p w14:paraId="237AF055" w14:textId="77777777" w:rsidR="000F3A43" w:rsidRDefault="000F3A43"/>
    <w:p w14:paraId="3E62B0D7" w14:textId="77777777" w:rsidR="000F3A43" w:rsidRDefault="000F3A43" w:rsidP="008F6D22">
      <w:pPr>
        <w:jc w:val="center"/>
        <w:rPr>
          <w:b/>
          <w:sz w:val="40"/>
          <w:szCs w:val="40"/>
        </w:rPr>
      </w:pPr>
      <w:r w:rsidRPr="008F6D22">
        <w:rPr>
          <w:b/>
          <w:sz w:val="40"/>
          <w:szCs w:val="40"/>
        </w:rPr>
        <w:t>Iskolába induló képzések egészségügyi korlátozó vagy kizáró tényezői:</w:t>
      </w:r>
    </w:p>
    <w:p w14:paraId="6B26F847" w14:textId="77777777" w:rsidR="008F6D22" w:rsidRPr="008F6D22" w:rsidRDefault="008F6D22" w:rsidP="008F6D22">
      <w:pPr>
        <w:jc w:val="center"/>
        <w:rPr>
          <w:b/>
          <w:sz w:val="40"/>
          <w:szCs w:val="40"/>
        </w:rPr>
      </w:pPr>
    </w:p>
    <w:tbl>
      <w:tblPr>
        <w:tblStyle w:val="Rcsostblzat"/>
        <w:tblpPr w:leftFromText="141" w:rightFromText="141" w:vertAnchor="text" w:tblpXSpec="center" w:tblpY="1"/>
        <w:tblOverlap w:val="never"/>
        <w:tblW w:w="15021" w:type="dxa"/>
        <w:jc w:val="center"/>
        <w:tblLook w:val="04A0" w:firstRow="1" w:lastRow="0" w:firstColumn="1" w:lastColumn="0" w:noHBand="0" w:noVBand="1"/>
      </w:tblPr>
      <w:tblGrid>
        <w:gridCol w:w="968"/>
        <w:gridCol w:w="2005"/>
        <w:gridCol w:w="1867"/>
        <w:gridCol w:w="1550"/>
        <w:gridCol w:w="1471"/>
        <w:gridCol w:w="7160"/>
      </w:tblGrid>
      <w:tr w:rsidR="008F6D22" w14:paraId="5FF7620F" w14:textId="77777777" w:rsidTr="0017684A">
        <w:trPr>
          <w:jc w:val="center"/>
        </w:trPr>
        <w:tc>
          <w:tcPr>
            <w:tcW w:w="15021" w:type="dxa"/>
            <w:gridSpan w:val="6"/>
          </w:tcPr>
          <w:p w14:paraId="510FA345" w14:textId="77777777" w:rsidR="008F6D22" w:rsidRPr="0017684A" w:rsidRDefault="008F6D22" w:rsidP="0017684A">
            <w:pPr>
              <w:jc w:val="center"/>
              <w:rPr>
                <w:b/>
                <w:sz w:val="32"/>
                <w:szCs w:val="32"/>
              </w:rPr>
            </w:pPr>
            <w:r w:rsidRPr="0017684A">
              <w:rPr>
                <w:b/>
                <w:sz w:val="32"/>
                <w:szCs w:val="32"/>
              </w:rPr>
              <w:t>TECHNIKUM</w:t>
            </w:r>
          </w:p>
        </w:tc>
      </w:tr>
      <w:tr w:rsidR="0017684A" w14:paraId="52F813BB" w14:textId="77777777" w:rsidTr="0017684A">
        <w:trPr>
          <w:jc w:val="center"/>
        </w:trPr>
        <w:tc>
          <w:tcPr>
            <w:tcW w:w="968" w:type="dxa"/>
          </w:tcPr>
          <w:p w14:paraId="3079CB0B" w14:textId="77777777" w:rsidR="000F3A43" w:rsidRPr="008F6D22" w:rsidRDefault="000F3A43" w:rsidP="0017684A">
            <w:pPr>
              <w:rPr>
                <w:b/>
              </w:rPr>
            </w:pPr>
            <w:r w:rsidRPr="008F6D22">
              <w:rPr>
                <w:b/>
              </w:rPr>
              <w:t>KIFIR kód</w:t>
            </w:r>
          </w:p>
        </w:tc>
        <w:tc>
          <w:tcPr>
            <w:tcW w:w="2005" w:type="dxa"/>
          </w:tcPr>
          <w:p w14:paraId="4B6F268F" w14:textId="77777777" w:rsidR="000F3A43" w:rsidRPr="008F6D22" w:rsidRDefault="000F3A43" w:rsidP="0017684A">
            <w:pPr>
              <w:rPr>
                <w:b/>
              </w:rPr>
            </w:pPr>
            <w:r w:rsidRPr="008F6D22">
              <w:rPr>
                <w:b/>
              </w:rPr>
              <w:t>Ágazat</w:t>
            </w:r>
          </w:p>
        </w:tc>
        <w:tc>
          <w:tcPr>
            <w:tcW w:w="1867" w:type="dxa"/>
          </w:tcPr>
          <w:p w14:paraId="02271352" w14:textId="77777777" w:rsidR="000F3A43" w:rsidRPr="008F6D22" w:rsidRDefault="000F3A43" w:rsidP="0017684A">
            <w:pPr>
              <w:rPr>
                <w:b/>
              </w:rPr>
            </w:pPr>
            <w:r w:rsidRPr="008F6D22">
              <w:rPr>
                <w:b/>
              </w:rPr>
              <w:t>Szakma; Szakmairány</w:t>
            </w:r>
          </w:p>
        </w:tc>
        <w:tc>
          <w:tcPr>
            <w:tcW w:w="1550" w:type="dxa"/>
          </w:tcPr>
          <w:p w14:paraId="301CDC53" w14:textId="77777777" w:rsidR="000F3A43" w:rsidRPr="008F6D22" w:rsidRDefault="000F3A43" w:rsidP="0017684A">
            <w:pPr>
              <w:rPr>
                <w:b/>
              </w:rPr>
            </w:pPr>
            <w:r w:rsidRPr="008F6D22">
              <w:rPr>
                <w:b/>
              </w:rPr>
              <w:t>Specializáció</w:t>
            </w:r>
          </w:p>
        </w:tc>
        <w:tc>
          <w:tcPr>
            <w:tcW w:w="1471" w:type="dxa"/>
          </w:tcPr>
          <w:p w14:paraId="5E3D2416" w14:textId="77777777" w:rsidR="000F3A43" w:rsidRPr="008F6D22" w:rsidRDefault="000F3A43" w:rsidP="0017684A">
            <w:pPr>
              <w:rPr>
                <w:b/>
              </w:rPr>
            </w:pPr>
            <w:r w:rsidRPr="008F6D22">
              <w:rPr>
                <w:b/>
              </w:rPr>
              <w:t>Képzési idő</w:t>
            </w:r>
          </w:p>
        </w:tc>
        <w:tc>
          <w:tcPr>
            <w:tcW w:w="7160" w:type="dxa"/>
          </w:tcPr>
          <w:p w14:paraId="6A9E38DB" w14:textId="77777777" w:rsidR="000F3A43" w:rsidRPr="008F6D22" w:rsidRDefault="000F3A43" w:rsidP="0017684A">
            <w:pPr>
              <w:rPr>
                <w:b/>
              </w:rPr>
            </w:pPr>
            <w:r w:rsidRPr="008F6D22">
              <w:rPr>
                <w:b/>
              </w:rPr>
              <w:t>Egészségügyi korlátozó vagy kizáró ok</w:t>
            </w:r>
          </w:p>
        </w:tc>
      </w:tr>
      <w:tr w:rsidR="00D7481B" w14:paraId="2F9738AF" w14:textId="77777777" w:rsidTr="0017684A">
        <w:trPr>
          <w:jc w:val="center"/>
        </w:trPr>
        <w:tc>
          <w:tcPr>
            <w:tcW w:w="968" w:type="dxa"/>
          </w:tcPr>
          <w:p w14:paraId="1219D589" w14:textId="77777777" w:rsidR="000F3A43" w:rsidRDefault="000F3A43" w:rsidP="0017684A">
            <w:pPr>
              <w:jc w:val="center"/>
            </w:pPr>
            <w:r>
              <w:t>4216</w:t>
            </w:r>
          </w:p>
        </w:tc>
        <w:tc>
          <w:tcPr>
            <w:tcW w:w="2005" w:type="dxa"/>
            <w:vMerge w:val="restart"/>
          </w:tcPr>
          <w:p w14:paraId="0421B221" w14:textId="77777777" w:rsidR="000F3A43" w:rsidRDefault="000F3A43" w:rsidP="0017684A">
            <w:pPr>
              <w:jc w:val="center"/>
            </w:pPr>
            <w:r>
              <w:t>Specializált gép- és járműgyártás</w:t>
            </w:r>
          </w:p>
        </w:tc>
        <w:tc>
          <w:tcPr>
            <w:tcW w:w="1867" w:type="dxa"/>
          </w:tcPr>
          <w:p w14:paraId="1BBB48CC" w14:textId="77777777" w:rsidR="000F3A43" w:rsidRDefault="000F3A43" w:rsidP="0017684A">
            <w:pPr>
              <w:jc w:val="center"/>
            </w:pPr>
            <w:r>
              <w:t>Alternatív járműhajtási technikus</w:t>
            </w:r>
          </w:p>
        </w:tc>
        <w:tc>
          <w:tcPr>
            <w:tcW w:w="1550" w:type="dxa"/>
          </w:tcPr>
          <w:p w14:paraId="7AE48569" w14:textId="77777777" w:rsidR="000F3A43" w:rsidRDefault="000F3A43" w:rsidP="0017684A">
            <w:pPr>
              <w:jc w:val="center"/>
            </w:pPr>
            <w:r>
              <w:t>-</w:t>
            </w:r>
          </w:p>
        </w:tc>
        <w:tc>
          <w:tcPr>
            <w:tcW w:w="1471" w:type="dxa"/>
          </w:tcPr>
          <w:p w14:paraId="2BDEFC0A" w14:textId="77777777" w:rsidR="000F3A43" w:rsidRDefault="000F3A43" w:rsidP="0017684A">
            <w:pPr>
              <w:jc w:val="center"/>
            </w:pPr>
            <w:r>
              <w:t>6 év</w:t>
            </w:r>
          </w:p>
        </w:tc>
        <w:tc>
          <w:tcPr>
            <w:tcW w:w="7160" w:type="dxa"/>
          </w:tcPr>
          <w:p w14:paraId="2477DEE1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A karok, kezek, ujjak súlyosabb elváltozásai, betegségei,</w:t>
            </w:r>
          </w:p>
          <w:p w14:paraId="25AE3003" w14:textId="77777777" w:rsidR="00A0757D" w:rsidRDefault="00A0757D" w:rsidP="0017684A">
            <w:r>
              <w:t>amelyek a munkavégzést akadályozzák</w:t>
            </w:r>
          </w:p>
          <w:p w14:paraId="2674A780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Súlyosabb látásproblémák</w:t>
            </w:r>
          </w:p>
          <w:p w14:paraId="644AAD1E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Halláscsökkenés bizonyos esetei</w:t>
            </w:r>
          </w:p>
          <w:p w14:paraId="1FE04D03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Beszédkészség zavara, ami akadályozza a kommunikációt</w:t>
            </w:r>
          </w:p>
          <w:p w14:paraId="7AF74241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Színtévesztés bizonyos esetei</w:t>
            </w:r>
          </w:p>
          <w:p w14:paraId="7AB5B377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Epilepszia súlyosabb formái</w:t>
            </w:r>
          </w:p>
          <w:p w14:paraId="27B2E62D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Súlyosabb pszichiátriai betegségek</w:t>
            </w:r>
          </w:p>
          <w:p w14:paraId="15350F43" w14:textId="77777777" w:rsidR="000F3A43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Allergia a szakmában használatos anyagokra</w:t>
            </w:r>
          </w:p>
        </w:tc>
      </w:tr>
      <w:tr w:rsidR="00D7481B" w14:paraId="1A6DBC63" w14:textId="77777777" w:rsidTr="0017684A">
        <w:trPr>
          <w:jc w:val="center"/>
        </w:trPr>
        <w:tc>
          <w:tcPr>
            <w:tcW w:w="968" w:type="dxa"/>
          </w:tcPr>
          <w:p w14:paraId="57666604" w14:textId="77777777" w:rsidR="000F3A43" w:rsidRDefault="000F3A43" w:rsidP="0017684A">
            <w:pPr>
              <w:jc w:val="center"/>
            </w:pPr>
            <w:r>
              <w:t>4217</w:t>
            </w:r>
          </w:p>
        </w:tc>
        <w:tc>
          <w:tcPr>
            <w:tcW w:w="2005" w:type="dxa"/>
            <w:vMerge/>
          </w:tcPr>
          <w:p w14:paraId="0E649C7F" w14:textId="77777777" w:rsidR="000F3A43" w:rsidRDefault="000F3A43" w:rsidP="0017684A">
            <w:pPr>
              <w:jc w:val="center"/>
            </w:pPr>
          </w:p>
        </w:tc>
        <w:tc>
          <w:tcPr>
            <w:tcW w:w="1867" w:type="dxa"/>
          </w:tcPr>
          <w:p w14:paraId="44D45CF9" w14:textId="77777777" w:rsidR="000F3A43" w:rsidRDefault="000F3A43" w:rsidP="0017684A">
            <w:pPr>
              <w:jc w:val="center"/>
            </w:pPr>
            <w:r>
              <w:t>Járműipari karbantartó technikus</w:t>
            </w:r>
          </w:p>
        </w:tc>
        <w:tc>
          <w:tcPr>
            <w:tcW w:w="1550" w:type="dxa"/>
          </w:tcPr>
          <w:p w14:paraId="21FF9613" w14:textId="77777777" w:rsidR="000F3A43" w:rsidRDefault="000F3A43" w:rsidP="0017684A">
            <w:pPr>
              <w:jc w:val="center"/>
            </w:pPr>
            <w:r>
              <w:t>-</w:t>
            </w:r>
          </w:p>
        </w:tc>
        <w:tc>
          <w:tcPr>
            <w:tcW w:w="1471" w:type="dxa"/>
          </w:tcPr>
          <w:p w14:paraId="652D13AB" w14:textId="77777777" w:rsidR="000F3A43" w:rsidRDefault="000F3A43" w:rsidP="0017684A">
            <w:pPr>
              <w:jc w:val="center"/>
            </w:pPr>
            <w:r>
              <w:t>6 év</w:t>
            </w:r>
          </w:p>
        </w:tc>
        <w:tc>
          <w:tcPr>
            <w:tcW w:w="7160" w:type="dxa"/>
          </w:tcPr>
          <w:p w14:paraId="0D586CE1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A karok, kezek, ujjak súlyosabb elváltozásai, betegségei,</w:t>
            </w:r>
          </w:p>
          <w:p w14:paraId="14559A7B" w14:textId="77777777" w:rsidR="00A0757D" w:rsidRDefault="00A0757D" w:rsidP="0017684A">
            <w:r>
              <w:t>amelyek a munkavégzést akadályozzák</w:t>
            </w:r>
          </w:p>
          <w:p w14:paraId="331410A4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Súlyosabb látásproblémák</w:t>
            </w:r>
          </w:p>
          <w:p w14:paraId="23CF20A6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Halláscsökkenés bizonyos esetei</w:t>
            </w:r>
          </w:p>
          <w:p w14:paraId="5C243534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Beszédkészség zavara, ami akadályozza a kommunikációt</w:t>
            </w:r>
          </w:p>
          <w:p w14:paraId="7419EEDE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Színtévesztés bizonyos esetei</w:t>
            </w:r>
          </w:p>
          <w:p w14:paraId="21EDB8D4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Epilepszia súlyosabb formái</w:t>
            </w:r>
          </w:p>
          <w:p w14:paraId="37D8725C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Súlyosabb pszichiátriai betegségek</w:t>
            </w:r>
          </w:p>
          <w:p w14:paraId="05A808FE" w14:textId="77777777" w:rsidR="000F3A43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Allergia a szakmában használatos anyagokra</w:t>
            </w:r>
          </w:p>
        </w:tc>
      </w:tr>
      <w:tr w:rsidR="00D7481B" w14:paraId="43B42D41" w14:textId="77777777" w:rsidTr="0017684A">
        <w:trPr>
          <w:jc w:val="center"/>
        </w:trPr>
        <w:tc>
          <w:tcPr>
            <w:tcW w:w="968" w:type="dxa"/>
          </w:tcPr>
          <w:p w14:paraId="7EE0D9B5" w14:textId="77777777" w:rsidR="000F3A43" w:rsidRDefault="000F3A43" w:rsidP="0017684A">
            <w:pPr>
              <w:jc w:val="center"/>
            </w:pPr>
            <w:r>
              <w:t>4211</w:t>
            </w:r>
          </w:p>
        </w:tc>
        <w:tc>
          <w:tcPr>
            <w:tcW w:w="2005" w:type="dxa"/>
            <w:vMerge/>
          </w:tcPr>
          <w:p w14:paraId="130CFA5B" w14:textId="77777777" w:rsidR="000F3A43" w:rsidRDefault="000F3A43" w:rsidP="0017684A">
            <w:pPr>
              <w:jc w:val="center"/>
            </w:pPr>
          </w:p>
        </w:tc>
        <w:tc>
          <w:tcPr>
            <w:tcW w:w="1867" w:type="dxa"/>
          </w:tcPr>
          <w:p w14:paraId="73ED2370" w14:textId="77777777" w:rsidR="000F3A43" w:rsidRDefault="000F3A43" w:rsidP="0017684A">
            <w:pPr>
              <w:jc w:val="center"/>
            </w:pPr>
            <w:r>
              <w:t>Gépjármű-mechatronikai technikus</w:t>
            </w:r>
          </w:p>
        </w:tc>
        <w:tc>
          <w:tcPr>
            <w:tcW w:w="1550" w:type="dxa"/>
          </w:tcPr>
          <w:p w14:paraId="6B756A3C" w14:textId="77777777" w:rsidR="000F3A43" w:rsidRDefault="000F3A43" w:rsidP="0017684A">
            <w:pPr>
              <w:jc w:val="center"/>
            </w:pPr>
            <w:r>
              <w:t>-</w:t>
            </w:r>
          </w:p>
        </w:tc>
        <w:tc>
          <w:tcPr>
            <w:tcW w:w="1471" w:type="dxa"/>
          </w:tcPr>
          <w:p w14:paraId="12796507" w14:textId="77777777" w:rsidR="000F3A43" w:rsidRDefault="000F3A43" w:rsidP="0017684A">
            <w:pPr>
              <w:jc w:val="center"/>
            </w:pPr>
            <w:r>
              <w:t>6 év</w:t>
            </w:r>
          </w:p>
        </w:tc>
        <w:tc>
          <w:tcPr>
            <w:tcW w:w="7160" w:type="dxa"/>
          </w:tcPr>
          <w:p w14:paraId="5625804E" w14:textId="77777777" w:rsidR="00A0757D" w:rsidRPr="008F6D22" w:rsidRDefault="00A0757D" w:rsidP="0017684A">
            <w:pPr>
              <w:pStyle w:val="Listaszerbekezds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8F6D22">
              <w:rPr>
                <w:rFonts w:cstheme="minorHAnsi"/>
                <w:sz w:val="21"/>
                <w:szCs w:val="21"/>
              </w:rPr>
              <w:t>A karok, kezek, ujjak súlyosabb elváltozásai, betegségei,</w:t>
            </w:r>
          </w:p>
          <w:p w14:paraId="77B8041A" w14:textId="77777777" w:rsidR="00A0757D" w:rsidRPr="008F6D22" w:rsidRDefault="00A0757D" w:rsidP="0017684A">
            <w:p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8F6D22">
              <w:rPr>
                <w:rFonts w:cstheme="minorHAnsi"/>
                <w:sz w:val="21"/>
                <w:szCs w:val="21"/>
              </w:rPr>
              <w:t>amelyek a munkavégzést akadályozzák</w:t>
            </w:r>
          </w:p>
          <w:p w14:paraId="69825C7E" w14:textId="77777777" w:rsidR="00A0757D" w:rsidRPr="008F6D22" w:rsidRDefault="00A0757D" w:rsidP="0017684A">
            <w:pPr>
              <w:pStyle w:val="Listaszerbekezds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8F6D22">
              <w:rPr>
                <w:rFonts w:cstheme="minorHAnsi"/>
                <w:sz w:val="21"/>
                <w:szCs w:val="21"/>
              </w:rPr>
              <w:t>Súlyosabb látásproblémák</w:t>
            </w:r>
          </w:p>
          <w:p w14:paraId="49234223" w14:textId="77777777" w:rsidR="00A0757D" w:rsidRPr="008F6D22" w:rsidRDefault="00A0757D" w:rsidP="0017684A">
            <w:pPr>
              <w:pStyle w:val="Listaszerbekezds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8F6D22">
              <w:rPr>
                <w:rFonts w:cstheme="minorHAnsi"/>
                <w:sz w:val="21"/>
                <w:szCs w:val="21"/>
              </w:rPr>
              <w:lastRenderedPageBreak/>
              <w:t>Halláscsökkenés bizonyos esetei</w:t>
            </w:r>
          </w:p>
          <w:p w14:paraId="68AD15EC" w14:textId="77777777" w:rsidR="00A0757D" w:rsidRPr="008F6D22" w:rsidRDefault="00A0757D" w:rsidP="0017684A">
            <w:pPr>
              <w:pStyle w:val="Listaszerbekezds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8F6D22">
              <w:rPr>
                <w:rFonts w:cstheme="minorHAnsi"/>
                <w:sz w:val="21"/>
                <w:szCs w:val="21"/>
              </w:rPr>
              <w:t>Beszédkészség zavara, ami akadályozza a kommunikációt</w:t>
            </w:r>
          </w:p>
          <w:p w14:paraId="532EFD70" w14:textId="77777777" w:rsidR="00A0757D" w:rsidRPr="008F6D22" w:rsidRDefault="00A0757D" w:rsidP="0017684A">
            <w:pPr>
              <w:pStyle w:val="Listaszerbekezds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8F6D22">
              <w:rPr>
                <w:rFonts w:cstheme="minorHAnsi"/>
                <w:sz w:val="21"/>
                <w:szCs w:val="21"/>
              </w:rPr>
              <w:t>Színtévesztés bizonyos esetei</w:t>
            </w:r>
          </w:p>
          <w:p w14:paraId="4CBD9172" w14:textId="77777777" w:rsidR="00A0757D" w:rsidRPr="008F6D22" w:rsidRDefault="00A0757D" w:rsidP="0017684A">
            <w:pPr>
              <w:pStyle w:val="Listaszerbekezds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8F6D22">
              <w:rPr>
                <w:rFonts w:cstheme="minorHAnsi"/>
                <w:sz w:val="21"/>
                <w:szCs w:val="21"/>
              </w:rPr>
              <w:t>Epilepszia súlyosabb formái</w:t>
            </w:r>
          </w:p>
          <w:p w14:paraId="1F81A180" w14:textId="77777777" w:rsidR="00A0757D" w:rsidRPr="008F6D22" w:rsidRDefault="00A0757D" w:rsidP="0017684A">
            <w:pPr>
              <w:pStyle w:val="Listaszerbekezds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21"/>
                <w:szCs w:val="21"/>
              </w:rPr>
            </w:pPr>
            <w:r w:rsidRPr="008F6D22">
              <w:rPr>
                <w:rFonts w:cstheme="minorHAnsi"/>
                <w:sz w:val="21"/>
                <w:szCs w:val="21"/>
              </w:rPr>
              <w:t>Súlyosabb pszichiátriai betegségek</w:t>
            </w:r>
          </w:p>
          <w:p w14:paraId="4B1D723B" w14:textId="77777777" w:rsidR="000F3A43" w:rsidRPr="008F6D22" w:rsidRDefault="00A0757D" w:rsidP="0017684A">
            <w:pPr>
              <w:pStyle w:val="Listaszerbekezds"/>
              <w:numPr>
                <w:ilvl w:val="0"/>
                <w:numId w:val="4"/>
              </w:numPr>
              <w:rPr>
                <w:rFonts w:cstheme="minorHAnsi"/>
              </w:rPr>
            </w:pPr>
            <w:r w:rsidRPr="008F6D22">
              <w:rPr>
                <w:rFonts w:cstheme="minorHAnsi"/>
                <w:sz w:val="21"/>
                <w:szCs w:val="21"/>
              </w:rPr>
              <w:t>Allergia a szakmában használatos anyagokra</w:t>
            </w:r>
          </w:p>
        </w:tc>
      </w:tr>
      <w:tr w:rsidR="00A0757D" w14:paraId="0D3DCAA5" w14:textId="77777777" w:rsidTr="0017684A">
        <w:trPr>
          <w:jc w:val="center"/>
        </w:trPr>
        <w:tc>
          <w:tcPr>
            <w:tcW w:w="968" w:type="dxa"/>
          </w:tcPr>
          <w:p w14:paraId="7238FF10" w14:textId="77777777" w:rsidR="00A0757D" w:rsidRDefault="00A0757D" w:rsidP="0017684A">
            <w:pPr>
              <w:jc w:val="center"/>
            </w:pPr>
            <w:r>
              <w:lastRenderedPageBreak/>
              <w:t>4212</w:t>
            </w:r>
          </w:p>
        </w:tc>
        <w:tc>
          <w:tcPr>
            <w:tcW w:w="2005" w:type="dxa"/>
            <w:vMerge w:val="restart"/>
          </w:tcPr>
          <w:p w14:paraId="0F9DEA99" w14:textId="77777777" w:rsidR="00A0757D" w:rsidRDefault="00A0757D" w:rsidP="0017684A">
            <w:pPr>
              <w:jc w:val="center"/>
            </w:pPr>
            <w:r>
              <w:t>Közlekedés és szállítmányozás</w:t>
            </w:r>
          </w:p>
        </w:tc>
        <w:tc>
          <w:tcPr>
            <w:tcW w:w="1867" w:type="dxa"/>
          </w:tcPr>
          <w:p w14:paraId="383DA4B5" w14:textId="77777777" w:rsidR="00A0757D" w:rsidRDefault="00A0757D" w:rsidP="0017684A">
            <w:pPr>
              <w:jc w:val="center"/>
            </w:pPr>
            <w:r>
              <w:t>Logisztikai technikus</w:t>
            </w:r>
          </w:p>
        </w:tc>
        <w:tc>
          <w:tcPr>
            <w:tcW w:w="1550" w:type="dxa"/>
          </w:tcPr>
          <w:p w14:paraId="2FE48547" w14:textId="77777777" w:rsidR="00A0757D" w:rsidRDefault="00A0757D" w:rsidP="0017684A">
            <w:pPr>
              <w:jc w:val="center"/>
            </w:pPr>
            <w:r>
              <w:t>-</w:t>
            </w:r>
          </w:p>
        </w:tc>
        <w:tc>
          <w:tcPr>
            <w:tcW w:w="1471" w:type="dxa"/>
          </w:tcPr>
          <w:p w14:paraId="6CD9C03E" w14:textId="77777777" w:rsidR="00A0757D" w:rsidRDefault="00A0757D" w:rsidP="0017684A">
            <w:pPr>
              <w:jc w:val="center"/>
            </w:pPr>
            <w:r>
              <w:t>5 év</w:t>
            </w:r>
          </w:p>
        </w:tc>
        <w:tc>
          <w:tcPr>
            <w:tcW w:w="7160" w:type="dxa"/>
          </w:tcPr>
          <w:p w14:paraId="78B1075A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A karok, kezek, ujjak súlyosabb elváltozásai, betegségei,</w:t>
            </w:r>
          </w:p>
          <w:p w14:paraId="3A73F936" w14:textId="77777777" w:rsidR="00A0757D" w:rsidRDefault="00A0757D" w:rsidP="0017684A">
            <w:r>
              <w:t>amelyek a munkavégzést akadályozzák</w:t>
            </w:r>
          </w:p>
          <w:p w14:paraId="0E2C6DA7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Mindkét fül halláscsökkenése a beszédmegértés zavarával</w:t>
            </w:r>
          </w:p>
          <w:p w14:paraId="59775BC2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Beszédkészség zavara</w:t>
            </w:r>
          </w:p>
          <w:p w14:paraId="5308153D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Súlyosabb látásproblémák</w:t>
            </w:r>
          </w:p>
          <w:p w14:paraId="7823B759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Súlyosabb pszichiátriai betegségek</w:t>
            </w:r>
          </w:p>
        </w:tc>
      </w:tr>
      <w:tr w:rsidR="00A0757D" w14:paraId="5E3B1CC7" w14:textId="77777777" w:rsidTr="0017684A">
        <w:trPr>
          <w:jc w:val="center"/>
        </w:trPr>
        <w:tc>
          <w:tcPr>
            <w:tcW w:w="968" w:type="dxa"/>
          </w:tcPr>
          <w:p w14:paraId="1693D26B" w14:textId="77777777" w:rsidR="00A0757D" w:rsidRDefault="00A0757D" w:rsidP="0017684A">
            <w:pPr>
              <w:jc w:val="center"/>
            </w:pPr>
            <w:r>
              <w:t>4218</w:t>
            </w:r>
          </w:p>
        </w:tc>
        <w:tc>
          <w:tcPr>
            <w:tcW w:w="2005" w:type="dxa"/>
            <w:vMerge/>
          </w:tcPr>
          <w:p w14:paraId="3FFC085F" w14:textId="77777777" w:rsidR="00A0757D" w:rsidRDefault="00A0757D" w:rsidP="0017684A">
            <w:pPr>
              <w:jc w:val="center"/>
            </w:pPr>
          </w:p>
        </w:tc>
        <w:tc>
          <w:tcPr>
            <w:tcW w:w="1867" w:type="dxa"/>
          </w:tcPr>
          <w:p w14:paraId="42D9F283" w14:textId="77777777" w:rsidR="00A0757D" w:rsidRDefault="00A0757D" w:rsidP="0017684A">
            <w:pPr>
              <w:jc w:val="center"/>
            </w:pPr>
            <w:r>
              <w:t>Vasútforgalmi szolgálattevő technikus</w:t>
            </w:r>
          </w:p>
        </w:tc>
        <w:tc>
          <w:tcPr>
            <w:tcW w:w="1550" w:type="dxa"/>
          </w:tcPr>
          <w:p w14:paraId="3E3968CD" w14:textId="77777777" w:rsidR="00A0757D" w:rsidRDefault="00A0757D" w:rsidP="0017684A">
            <w:pPr>
              <w:jc w:val="center"/>
            </w:pPr>
            <w:r>
              <w:t>-</w:t>
            </w:r>
          </w:p>
        </w:tc>
        <w:tc>
          <w:tcPr>
            <w:tcW w:w="1471" w:type="dxa"/>
          </w:tcPr>
          <w:p w14:paraId="3B7658D0" w14:textId="77777777" w:rsidR="00A0757D" w:rsidRDefault="00A0757D" w:rsidP="0017684A">
            <w:pPr>
              <w:jc w:val="center"/>
            </w:pPr>
            <w:r>
              <w:t>5 év</w:t>
            </w:r>
          </w:p>
        </w:tc>
        <w:tc>
          <w:tcPr>
            <w:tcW w:w="7160" w:type="dxa"/>
          </w:tcPr>
          <w:p w14:paraId="463A0352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A mozgásszervek (végtagok, gerinc) súlyosabb elváltozásai,</w:t>
            </w:r>
          </w:p>
          <w:p w14:paraId="3A9E3FE0" w14:textId="77777777" w:rsidR="00A0757D" w:rsidRDefault="00A0757D" w:rsidP="0017684A">
            <w:r>
              <w:t>betegségei, amelyek a munkavégzést akadályozzák</w:t>
            </w:r>
          </w:p>
          <w:p w14:paraId="64053B1B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Beszédkészség zavara</w:t>
            </w:r>
          </w:p>
          <w:p w14:paraId="37B966A2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Epilepszia</w:t>
            </w:r>
          </w:p>
          <w:p w14:paraId="5EA316F0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Súlyosabb látásproblémák</w:t>
            </w:r>
          </w:p>
          <w:p w14:paraId="31B3D6F8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Színtévesztés</w:t>
            </w:r>
          </w:p>
          <w:p w14:paraId="5B4AC381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Súlyosabb pszichiátriai betegségek</w:t>
            </w:r>
          </w:p>
        </w:tc>
      </w:tr>
      <w:tr w:rsidR="00A0757D" w14:paraId="7A80FFFD" w14:textId="77777777" w:rsidTr="0017684A">
        <w:trPr>
          <w:jc w:val="center"/>
        </w:trPr>
        <w:tc>
          <w:tcPr>
            <w:tcW w:w="968" w:type="dxa"/>
          </w:tcPr>
          <w:p w14:paraId="1CCBF43C" w14:textId="77777777" w:rsidR="000F3A43" w:rsidRDefault="00A0757D" w:rsidP="0017684A">
            <w:pPr>
              <w:jc w:val="center"/>
            </w:pPr>
            <w:r>
              <w:t>4213</w:t>
            </w:r>
          </w:p>
        </w:tc>
        <w:tc>
          <w:tcPr>
            <w:tcW w:w="2005" w:type="dxa"/>
          </w:tcPr>
          <w:p w14:paraId="57655186" w14:textId="77777777" w:rsidR="000F3A43" w:rsidRDefault="00A0757D" w:rsidP="0017684A">
            <w:pPr>
              <w:jc w:val="center"/>
            </w:pPr>
            <w:r>
              <w:t>Kereskedelem</w:t>
            </w:r>
          </w:p>
        </w:tc>
        <w:tc>
          <w:tcPr>
            <w:tcW w:w="1867" w:type="dxa"/>
          </w:tcPr>
          <w:p w14:paraId="64F57691" w14:textId="77777777" w:rsidR="000F3A43" w:rsidRDefault="00A0757D" w:rsidP="0017684A">
            <w:pPr>
              <w:jc w:val="center"/>
            </w:pPr>
            <w:r>
              <w:t>Kereskedő és webáruházi technikus</w:t>
            </w:r>
          </w:p>
        </w:tc>
        <w:tc>
          <w:tcPr>
            <w:tcW w:w="1550" w:type="dxa"/>
          </w:tcPr>
          <w:p w14:paraId="37D2804D" w14:textId="77777777" w:rsidR="000F3A43" w:rsidRDefault="00A0757D" w:rsidP="0017684A">
            <w:pPr>
              <w:jc w:val="center"/>
            </w:pPr>
            <w:r>
              <w:t>-</w:t>
            </w:r>
          </w:p>
        </w:tc>
        <w:tc>
          <w:tcPr>
            <w:tcW w:w="1471" w:type="dxa"/>
          </w:tcPr>
          <w:p w14:paraId="2190EBD5" w14:textId="77777777" w:rsidR="000F3A43" w:rsidRDefault="00A0757D" w:rsidP="0017684A">
            <w:pPr>
              <w:jc w:val="center"/>
            </w:pPr>
            <w:r>
              <w:t>5 év</w:t>
            </w:r>
          </w:p>
        </w:tc>
        <w:tc>
          <w:tcPr>
            <w:tcW w:w="7160" w:type="dxa"/>
          </w:tcPr>
          <w:p w14:paraId="4FB40665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Mindkét fül halláscsökkenése a beszédmegértés zavarával</w:t>
            </w:r>
          </w:p>
          <w:p w14:paraId="48663D7D" w14:textId="77777777" w:rsidR="00A0757D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Epilepszia súlyosabb esetei</w:t>
            </w:r>
          </w:p>
          <w:p w14:paraId="1551B45D" w14:textId="77777777" w:rsidR="000F3A43" w:rsidRDefault="00A0757D" w:rsidP="0017684A">
            <w:pPr>
              <w:pStyle w:val="Listaszerbekezds"/>
              <w:numPr>
                <w:ilvl w:val="0"/>
                <w:numId w:val="4"/>
              </w:numPr>
            </w:pPr>
            <w:r>
              <w:t>Súlyosabb pszichiátriai betegségek</w:t>
            </w:r>
          </w:p>
        </w:tc>
      </w:tr>
      <w:tr w:rsidR="00A0757D" w14:paraId="1BDD868C" w14:textId="77777777" w:rsidTr="0017684A">
        <w:trPr>
          <w:jc w:val="center"/>
        </w:trPr>
        <w:tc>
          <w:tcPr>
            <w:tcW w:w="968" w:type="dxa"/>
            <w:vMerge w:val="restart"/>
          </w:tcPr>
          <w:p w14:paraId="41E9938E" w14:textId="77777777" w:rsidR="00A0757D" w:rsidRDefault="00A0757D" w:rsidP="0017684A">
            <w:pPr>
              <w:jc w:val="center"/>
            </w:pPr>
            <w:r>
              <w:t>4214</w:t>
            </w:r>
          </w:p>
        </w:tc>
        <w:tc>
          <w:tcPr>
            <w:tcW w:w="2005" w:type="dxa"/>
            <w:vMerge w:val="restart"/>
          </w:tcPr>
          <w:p w14:paraId="38CE9829" w14:textId="77777777" w:rsidR="00A0757D" w:rsidRDefault="00A0757D" w:rsidP="0017684A">
            <w:pPr>
              <w:jc w:val="center"/>
            </w:pPr>
            <w:r>
              <w:t>Turizmus-vendéglátás</w:t>
            </w:r>
          </w:p>
        </w:tc>
        <w:tc>
          <w:tcPr>
            <w:tcW w:w="1867" w:type="dxa"/>
          </w:tcPr>
          <w:p w14:paraId="68B0341C" w14:textId="77777777" w:rsidR="00A0757D" w:rsidRDefault="00A0757D" w:rsidP="0017684A">
            <w:pPr>
              <w:jc w:val="center"/>
            </w:pPr>
            <w:r>
              <w:t>Cukrász szaktechnikus</w:t>
            </w:r>
          </w:p>
        </w:tc>
        <w:tc>
          <w:tcPr>
            <w:tcW w:w="1550" w:type="dxa"/>
            <w:vMerge w:val="restart"/>
          </w:tcPr>
          <w:p w14:paraId="4ACC007F" w14:textId="77777777" w:rsidR="00A0757D" w:rsidRDefault="00A0757D" w:rsidP="0017684A">
            <w:pPr>
              <w:jc w:val="center"/>
            </w:pPr>
            <w:r>
              <w:t>2 idegen nyelv</w:t>
            </w:r>
          </w:p>
        </w:tc>
        <w:tc>
          <w:tcPr>
            <w:tcW w:w="1471" w:type="dxa"/>
            <w:vMerge w:val="restart"/>
          </w:tcPr>
          <w:p w14:paraId="0F3BD850" w14:textId="77777777" w:rsidR="00A0757D" w:rsidRDefault="00A0757D" w:rsidP="0017684A">
            <w:pPr>
              <w:jc w:val="center"/>
            </w:pPr>
            <w:r>
              <w:t>5 év</w:t>
            </w:r>
          </w:p>
        </w:tc>
        <w:tc>
          <w:tcPr>
            <w:tcW w:w="7160" w:type="dxa"/>
          </w:tcPr>
          <w:p w14:paraId="05E6362E" w14:textId="77777777" w:rsidR="00D7481B" w:rsidRDefault="00D7481B" w:rsidP="0017684A">
            <w:pPr>
              <w:pStyle w:val="Listaszerbekezds"/>
              <w:numPr>
                <w:ilvl w:val="0"/>
                <w:numId w:val="4"/>
              </w:numPr>
            </w:pPr>
            <w:r>
              <w:t>Fertőző betegségek</w:t>
            </w:r>
          </w:p>
          <w:p w14:paraId="6BB93044" w14:textId="77777777" w:rsidR="00D7481B" w:rsidRDefault="00D7481B" w:rsidP="0017684A">
            <w:pPr>
              <w:pStyle w:val="Listaszerbekezds"/>
              <w:numPr>
                <w:ilvl w:val="0"/>
                <w:numId w:val="4"/>
              </w:numPr>
            </w:pPr>
            <w:r>
              <w:t>A karok, kezek, ujjak súlyosabb elváltozásai, betegségei,</w:t>
            </w:r>
          </w:p>
          <w:p w14:paraId="3A7D8B54" w14:textId="77777777" w:rsidR="00D7481B" w:rsidRDefault="00D7481B" w:rsidP="0017684A">
            <w:r>
              <w:t>amelyek a munkavégzést akadályozzák</w:t>
            </w:r>
          </w:p>
          <w:p w14:paraId="7D56DB45" w14:textId="77777777" w:rsidR="00D7481B" w:rsidRDefault="00D7481B" w:rsidP="0017684A">
            <w:pPr>
              <w:pStyle w:val="Listaszerbekezds"/>
              <w:numPr>
                <w:ilvl w:val="0"/>
                <w:numId w:val="4"/>
              </w:numPr>
            </w:pPr>
            <w:r>
              <w:t>Súlyos kardiológiai betegségek</w:t>
            </w:r>
          </w:p>
          <w:p w14:paraId="0826EA65" w14:textId="77777777" w:rsidR="00D7481B" w:rsidRDefault="00D7481B" w:rsidP="0017684A">
            <w:pPr>
              <w:pStyle w:val="Listaszerbekezds"/>
              <w:numPr>
                <w:ilvl w:val="0"/>
                <w:numId w:val="4"/>
              </w:numPr>
            </w:pPr>
            <w:r>
              <w:t>Krónikus légzőszervi megbetegedések</w:t>
            </w:r>
          </w:p>
          <w:p w14:paraId="57FACFC6" w14:textId="77777777" w:rsidR="00D7481B" w:rsidRDefault="00D7481B" w:rsidP="0017684A">
            <w:pPr>
              <w:pStyle w:val="Listaszerbekezds"/>
              <w:numPr>
                <w:ilvl w:val="0"/>
                <w:numId w:val="4"/>
              </w:numPr>
            </w:pPr>
            <w:r>
              <w:t>Tüdőasztma</w:t>
            </w:r>
          </w:p>
          <w:p w14:paraId="4C01C9C7" w14:textId="77777777" w:rsidR="00D7481B" w:rsidRDefault="00D7481B" w:rsidP="0017684A">
            <w:pPr>
              <w:pStyle w:val="Listaszerbekezds"/>
              <w:numPr>
                <w:ilvl w:val="0"/>
                <w:numId w:val="4"/>
              </w:numPr>
            </w:pPr>
            <w:r>
              <w:t>Idült bőrbetegségek a kézen</w:t>
            </w:r>
          </w:p>
          <w:p w14:paraId="7BA6B1E1" w14:textId="77777777" w:rsidR="00D7481B" w:rsidRDefault="00D7481B" w:rsidP="0017684A">
            <w:pPr>
              <w:pStyle w:val="Listaszerbekezds"/>
              <w:numPr>
                <w:ilvl w:val="0"/>
                <w:numId w:val="4"/>
              </w:numPr>
            </w:pPr>
            <w:r>
              <w:t>Ízérzés- és szaglászavar</w:t>
            </w:r>
          </w:p>
          <w:p w14:paraId="4502F5BB" w14:textId="77777777" w:rsidR="00D7481B" w:rsidRDefault="00D7481B" w:rsidP="0017684A">
            <w:pPr>
              <w:pStyle w:val="Listaszerbekezds"/>
              <w:numPr>
                <w:ilvl w:val="0"/>
                <w:numId w:val="4"/>
              </w:numPr>
            </w:pPr>
            <w:r>
              <w:t>Súlyosabb látásproblémák</w:t>
            </w:r>
          </w:p>
          <w:p w14:paraId="1D99DD7A" w14:textId="77777777" w:rsidR="00D7481B" w:rsidRDefault="00D7481B" w:rsidP="0017684A">
            <w:pPr>
              <w:pStyle w:val="Listaszerbekezds"/>
              <w:numPr>
                <w:ilvl w:val="0"/>
                <w:numId w:val="4"/>
              </w:numPr>
            </w:pPr>
            <w:r>
              <w:t>Színtévesztés bizonyos esetei</w:t>
            </w:r>
          </w:p>
          <w:p w14:paraId="32D2634B" w14:textId="77777777" w:rsidR="00D7481B" w:rsidRDefault="00D7481B" w:rsidP="0017684A">
            <w:pPr>
              <w:pStyle w:val="Listaszerbekezds"/>
              <w:numPr>
                <w:ilvl w:val="0"/>
                <w:numId w:val="4"/>
              </w:numPr>
            </w:pPr>
            <w:r>
              <w:t>Epilepszia súlyosabb formái</w:t>
            </w:r>
          </w:p>
          <w:p w14:paraId="4C380325" w14:textId="77777777" w:rsidR="00A0757D" w:rsidRDefault="00D7481B" w:rsidP="0017684A">
            <w:pPr>
              <w:pStyle w:val="Listaszerbekezds"/>
              <w:numPr>
                <w:ilvl w:val="0"/>
                <w:numId w:val="4"/>
              </w:numPr>
            </w:pPr>
            <w:r>
              <w:t xml:space="preserve">Allergia a szakmában használatos </w:t>
            </w:r>
            <w:proofErr w:type="gramStart"/>
            <w:r>
              <w:t>anyagokra(</w:t>
            </w:r>
            <w:proofErr w:type="gramEnd"/>
            <w:r>
              <w:t>pl. lisztre)</w:t>
            </w:r>
          </w:p>
        </w:tc>
      </w:tr>
      <w:tr w:rsidR="00A0757D" w14:paraId="327CB077" w14:textId="77777777" w:rsidTr="0017684A">
        <w:trPr>
          <w:jc w:val="center"/>
        </w:trPr>
        <w:tc>
          <w:tcPr>
            <w:tcW w:w="968" w:type="dxa"/>
            <w:vMerge/>
          </w:tcPr>
          <w:p w14:paraId="1C7F761D" w14:textId="77777777" w:rsidR="00A0757D" w:rsidRDefault="00A0757D" w:rsidP="0017684A">
            <w:pPr>
              <w:jc w:val="center"/>
            </w:pPr>
          </w:p>
        </w:tc>
        <w:tc>
          <w:tcPr>
            <w:tcW w:w="2005" w:type="dxa"/>
            <w:vMerge/>
          </w:tcPr>
          <w:p w14:paraId="60E2F46D" w14:textId="77777777" w:rsidR="00A0757D" w:rsidRDefault="00A0757D" w:rsidP="0017684A">
            <w:pPr>
              <w:jc w:val="center"/>
            </w:pPr>
          </w:p>
        </w:tc>
        <w:tc>
          <w:tcPr>
            <w:tcW w:w="1867" w:type="dxa"/>
          </w:tcPr>
          <w:p w14:paraId="7DC7D4C8" w14:textId="77777777" w:rsidR="00A0757D" w:rsidRDefault="00A0757D" w:rsidP="0017684A">
            <w:pPr>
              <w:jc w:val="center"/>
            </w:pPr>
            <w:r>
              <w:t>Szakács szaktechnikus</w:t>
            </w:r>
          </w:p>
        </w:tc>
        <w:tc>
          <w:tcPr>
            <w:tcW w:w="1550" w:type="dxa"/>
            <w:vMerge/>
          </w:tcPr>
          <w:p w14:paraId="763AFF07" w14:textId="77777777" w:rsidR="00A0757D" w:rsidRDefault="00A0757D" w:rsidP="0017684A">
            <w:pPr>
              <w:jc w:val="center"/>
            </w:pPr>
          </w:p>
        </w:tc>
        <w:tc>
          <w:tcPr>
            <w:tcW w:w="1471" w:type="dxa"/>
            <w:vMerge/>
          </w:tcPr>
          <w:p w14:paraId="5056B1D8" w14:textId="77777777" w:rsidR="00A0757D" w:rsidRDefault="00A0757D" w:rsidP="0017684A">
            <w:pPr>
              <w:jc w:val="center"/>
            </w:pPr>
          </w:p>
        </w:tc>
        <w:tc>
          <w:tcPr>
            <w:tcW w:w="7160" w:type="dxa"/>
          </w:tcPr>
          <w:p w14:paraId="28F18084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Fertőző betegségek</w:t>
            </w:r>
          </w:p>
          <w:p w14:paraId="53DC01A6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A mozgásszervek (végtagok, gerinc) súlyosabb elváltozásai,</w:t>
            </w:r>
          </w:p>
          <w:p w14:paraId="3A3811E6" w14:textId="77777777" w:rsidR="00D7481B" w:rsidRDefault="00D7481B" w:rsidP="0017684A">
            <w:r>
              <w:t>betegségei</w:t>
            </w:r>
          </w:p>
          <w:p w14:paraId="1413812B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Súlyos kardiológiai betegségek</w:t>
            </w:r>
          </w:p>
          <w:p w14:paraId="4B4F1594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Krónikus légzőszervi megbetegedések</w:t>
            </w:r>
          </w:p>
          <w:p w14:paraId="33FBA921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Idült bőrbetegségek látható testrészeken</w:t>
            </w:r>
          </w:p>
          <w:p w14:paraId="58943313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lastRenderedPageBreak/>
              <w:t>Ízérzés- és szaglászavar</w:t>
            </w:r>
          </w:p>
          <w:p w14:paraId="487842CF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Súlyosabb látásproblémák</w:t>
            </w:r>
          </w:p>
          <w:p w14:paraId="48A7D00C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Színtévesztés bizonyos esetei</w:t>
            </w:r>
          </w:p>
          <w:p w14:paraId="68E535D2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Epilepszia súlyosabb formái</w:t>
            </w:r>
          </w:p>
          <w:p w14:paraId="3C4EB4D9" w14:textId="77777777" w:rsidR="00A0757D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 xml:space="preserve">Allergia a szakmában használatos </w:t>
            </w:r>
            <w:proofErr w:type="gramStart"/>
            <w:r>
              <w:t>anyagokra(</w:t>
            </w:r>
            <w:proofErr w:type="gramEnd"/>
            <w:r>
              <w:t>pl. liszt)</w:t>
            </w:r>
          </w:p>
        </w:tc>
      </w:tr>
      <w:tr w:rsidR="00A0757D" w14:paraId="041BF9C3" w14:textId="77777777" w:rsidTr="0017684A">
        <w:trPr>
          <w:jc w:val="center"/>
        </w:trPr>
        <w:tc>
          <w:tcPr>
            <w:tcW w:w="968" w:type="dxa"/>
            <w:vMerge/>
          </w:tcPr>
          <w:p w14:paraId="748A9194" w14:textId="77777777" w:rsidR="00A0757D" w:rsidRDefault="00A0757D" w:rsidP="0017684A">
            <w:pPr>
              <w:jc w:val="center"/>
            </w:pPr>
          </w:p>
        </w:tc>
        <w:tc>
          <w:tcPr>
            <w:tcW w:w="2005" w:type="dxa"/>
            <w:vMerge/>
          </w:tcPr>
          <w:p w14:paraId="02FFDE7E" w14:textId="77777777" w:rsidR="00A0757D" w:rsidRDefault="00A0757D" w:rsidP="0017684A">
            <w:pPr>
              <w:jc w:val="center"/>
            </w:pPr>
          </w:p>
        </w:tc>
        <w:tc>
          <w:tcPr>
            <w:tcW w:w="1867" w:type="dxa"/>
          </w:tcPr>
          <w:p w14:paraId="2D0747D7" w14:textId="77777777" w:rsidR="00A0757D" w:rsidRDefault="00A0757D" w:rsidP="0017684A">
            <w:pPr>
              <w:jc w:val="center"/>
            </w:pPr>
            <w:r>
              <w:t>Vendégtéri szaktechnikus</w:t>
            </w:r>
          </w:p>
        </w:tc>
        <w:tc>
          <w:tcPr>
            <w:tcW w:w="1550" w:type="dxa"/>
            <w:vMerge/>
          </w:tcPr>
          <w:p w14:paraId="0B5BC233" w14:textId="77777777" w:rsidR="00A0757D" w:rsidRDefault="00A0757D" w:rsidP="0017684A">
            <w:pPr>
              <w:jc w:val="center"/>
            </w:pPr>
          </w:p>
        </w:tc>
        <w:tc>
          <w:tcPr>
            <w:tcW w:w="1471" w:type="dxa"/>
            <w:vMerge/>
          </w:tcPr>
          <w:p w14:paraId="5A35E6C2" w14:textId="77777777" w:rsidR="00A0757D" w:rsidRDefault="00A0757D" w:rsidP="0017684A">
            <w:pPr>
              <w:jc w:val="center"/>
            </w:pPr>
          </w:p>
        </w:tc>
        <w:tc>
          <w:tcPr>
            <w:tcW w:w="7160" w:type="dxa"/>
          </w:tcPr>
          <w:p w14:paraId="60E27E36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Fertőző betegségek</w:t>
            </w:r>
          </w:p>
          <w:p w14:paraId="6C10C05F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Idült bőrbetegségek látható testrészeken</w:t>
            </w:r>
          </w:p>
          <w:p w14:paraId="59B0E5C9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Halláscsök kenés</w:t>
            </w:r>
          </w:p>
          <w:p w14:paraId="726C31CC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Beszédkészség zavara, ami akadályozza a kommunikációt</w:t>
            </w:r>
          </w:p>
          <w:p w14:paraId="3BBF60E3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Súlyosabb látásproblémák</w:t>
            </w:r>
          </w:p>
          <w:p w14:paraId="37F4AF05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Epilepszia súlyosabb formái</w:t>
            </w:r>
          </w:p>
          <w:p w14:paraId="40EB2264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Súlyosabb pszichiátriai betegségek</w:t>
            </w:r>
          </w:p>
          <w:p w14:paraId="17932C6C" w14:textId="77777777" w:rsidR="00A0757D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 xml:space="preserve">Allergia a szakmában használatos </w:t>
            </w:r>
            <w:proofErr w:type="gramStart"/>
            <w:r>
              <w:t>anyagokra(</w:t>
            </w:r>
            <w:proofErr w:type="gramEnd"/>
            <w:r>
              <w:t>pl. vegyi anyagokra, bizonyos élelmiszerekre)</w:t>
            </w:r>
          </w:p>
        </w:tc>
      </w:tr>
      <w:tr w:rsidR="00A0757D" w14:paraId="044780FE" w14:textId="77777777" w:rsidTr="0017684A">
        <w:trPr>
          <w:jc w:val="center"/>
        </w:trPr>
        <w:tc>
          <w:tcPr>
            <w:tcW w:w="968" w:type="dxa"/>
          </w:tcPr>
          <w:p w14:paraId="40496F1A" w14:textId="77777777" w:rsidR="000F3A43" w:rsidRDefault="00D7481B" w:rsidP="0017684A">
            <w:pPr>
              <w:jc w:val="center"/>
            </w:pPr>
            <w:r>
              <w:t>4215</w:t>
            </w:r>
          </w:p>
        </w:tc>
        <w:tc>
          <w:tcPr>
            <w:tcW w:w="2005" w:type="dxa"/>
          </w:tcPr>
          <w:p w14:paraId="5C381A4D" w14:textId="77777777" w:rsidR="000F3A43" w:rsidRDefault="00D7481B" w:rsidP="0017684A">
            <w:pPr>
              <w:jc w:val="center"/>
            </w:pPr>
            <w:r>
              <w:t>Gépészet</w:t>
            </w:r>
          </w:p>
        </w:tc>
        <w:tc>
          <w:tcPr>
            <w:tcW w:w="1867" w:type="dxa"/>
          </w:tcPr>
          <w:p w14:paraId="6F55DE5A" w14:textId="77777777" w:rsidR="000F3A43" w:rsidRDefault="00D7481B" w:rsidP="0017684A">
            <w:pPr>
              <w:jc w:val="center"/>
            </w:pPr>
            <w:r>
              <w:t>Gépésztechnikus</w:t>
            </w:r>
          </w:p>
        </w:tc>
        <w:tc>
          <w:tcPr>
            <w:tcW w:w="1550" w:type="dxa"/>
          </w:tcPr>
          <w:p w14:paraId="4C400F7E" w14:textId="77777777" w:rsidR="000F3A43" w:rsidRDefault="00D7481B" w:rsidP="0017684A">
            <w:pPr>
              <w:jc w:val="center"/>
            </w:pPr>
            <w:r>
              <w:t>-</w:t>
            </w:r>
          </w:p>
        </w:tc>
        <w:tc>
          <w:tcPr>
            <w:tcW w:w="1471" w:type="dxa"/>
          </w:tcPr>
          <w:p w14:paraId="509F24B9" w14:textId="77777777" w:rsidR="000F3A43" w:rsidRDefault="00D7481B" w:rsidP="0017684A">
            <w:pPr>
              <w:jc w:val="center"/>
            </w:pPr>
            <w:r>
              <w:t>5 év</w:t>
            </w:r>
          </w:p>
        </w:tc>
        <w:tc>
          <w:tcPr>
            <w:tcW w:w="7160" w:type="dxa"/>
          </w:tcPr>
          <w:p w14:paraId="04509FC8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A karok, kezek, ujjak súlyosabb elváltozásai, betegségei,</w:t>
            </w:r>
          </w:p>
          <w:p w14:paraId="240E7594" w14:textId="77777777" w:rsidR="00D7481B" w:rsidRDefault="00D7481B" w:rsidP="0017684A">
            <w:r>
              <w:t>amelyek a munkavégzést akadályozzák</w:t>
            </w:r>
          </w:p>
          <w:p w14:paraId="59C171E6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Szédülés</w:t>
            </w:r>
          </w:p>
          <w:p w14:paraId="6D3B7B2A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Halláscsökkenés bizonyos esetei</w:t>
            </w:r>
          </w:p>
          <w:p w14:paraId="1DF0E8B4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Mindkét fül halláscsökkenése a beszédmegértés zavarával</w:t>
            </w:r>
          </w:p>
          <w:p w14:paraId="3E1C1157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Súlyosabb látásproblémák</w:t>
            </w:r>
          </w:p>
          <w:p w14:paraId="55D2092D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Epilepszia súlyosabb formái</w:t>
            </w:r>
          </w:p>
          <w:p w14:paraId="75B6E3A1" w14:textId="77777777" w:rsidR="000F3A43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Allergia a szakmában használatos anyagokra</w:t>
            </w:r>
          </w:p>
        </w:tc>
      </w:tr>
      <w:tr w:rsidR="00D7481B" w14:paraId="29BFFEFA" w14:textId="77777777" w:rsidTr="0017684A">
        <w:trPr>
          <w:jc w:val="center"/>
        </w:trPr>
        <w:tc>
          <w:tcPr>
            <w:tcW w:w="15021" w:type="dxa"/>
            <w:gridSpan w:val="6"/>
          </w:tcPr>
          <w:p w14:paraId="462C3A29" w14:textId="77777777" w:rsidR="00D7481B" w:rsidRPr="0017684A" w:rsidRDefault="00D7481B" w:rsidP="0017684A">
            <w:pPr>
              <w:jc w:val="center"/>
              <w:rPr>
                <w:b/>
                <w:sz w:val="32"/>
                <w:szCs w:val="32"/>
              </w:rPr>
            </w:pPr>
            <w:r w:rsidRPr="0017684A">
              <w:rPr>
                <w:b/>
                <w:sz w:val="32"/>
                <w:szCs w:val="32"/>
              </w:rPr>
              <w:t>SZAKKÉPZŐ</w:t>
            </w:r>
          </w:p>
        </w:tc>
      </w:tr>
      <w:tr w:rsidR="009F1CB0" w:rsidRPr="008F6D22" w14:paraId="0BAA8A00" w14:textId="77777777" w:rsidTr="0017684A">
        <w:trPr>
          <w:jc w:val="center"/>
        </w:trPr>
        <w:tc>
          <w:tcPr>
            <w:tcW w:w="968" w:type="dxa"/>
          </w:tcPr>
          <w:p w14:paraId="45A58C9E" w14:textId="77777777" w:rsidR="009F1CB0" w:rsidRPr="008F6D22" w:rsidRDefault="009F1CB0" w:rsidP="0017684A">
            <w:pPr>
              <w:jc w:val="center"/>
              <w:rPr>
                <w:b/>
              </w:rPr>
            </w:pPr>
            <w:r w:rsidRPr="008F6D22">
              <w:rPr>
                <w:b/>
              </w:rPr>
              <w:t>KIFIR kód</w:t>
            </w:r>
          </w:p>
        </w:tc>
        <w:tc>
          <w:tcPr>
            <w:tcW w:w="2005" w:type="dxa"/>
          </w:tcPr>
          <w:p w14:paraId="7B107465" w14:textId="77777777" w:rsidR="009F1CB0" w:rsidRPr="008F6D22" w:rsidRDefault="009F1CB0" w:rsidP="0017684A">
            <w:pPr>
              <w:jc w:val="center"/>
              <w:rPr>
                <w:b/>
              </w:rPr>
            </w:pPr>
            <w:r w:rsidRPr="008F6D22">
              <w:rPr>
                <w:b/>
              </w:rPr>
              <w:t>Ágazat</w:t>
            </w:r>
          </w:p>
        </w:tc>
        <w:tc>
          <w:tcPr>
            <w:tcW w:w="1867" w:type="dxa"/>
          </w:tcPr>
          <w:p w14:paraId="414E2F37" w14:textId="77777777" w:rsidR="009F1CB0" w:rsidRPr="008F6D22" w:rsidRDefault="009F1CB0" w:rsidP="0017684A">
            <w:pPr>
              <w:jc w:val="center"/>
              <w:rPr>
                <w:b/>
              </w:rPr>
            </w:pPr>
            <w:r w:rsidRPr="008F6D22">
              <w:rPr>
                <w:b/>
              </w:rPr>
              <w:t>Szakma; Szakmairány</w:t>
            </w:r>
          </w:p>
        </w:tc>
        <w:tc>
          <w:tcPr>
            <w:tcW w:w="1550" w:type="dxa"/>
          </w:tcPr>
          <w:p w14:paraId="6F7639CD" w14:textId="77777777" w:rsidR="009F1CB0" w:rsidRPr="008F6D22" w:rsidRDefault="009F1CB0" w:rsidP="0017684A">
            <w:pPr>
              <w:jc w:val="center"/>
              <w:rPr>
                <w:b/>
              </w:rPr>
            </w:pPr>
            <w:r w:rsidRPr="008F6D22">
              <w:rPr>
                <w:b/>
              </w:rPr>
              <w:t>Specializáció</w:t>
            </w:r>
          </w:p>
        </w:tc>
        <w:tc>
          <w:tcPr>
            <w:tcW w:w="1471" w:type="dxa"/>
          </w:tcPr>
          <w:p w14:paraId="25947219" w14:textId="77777777" w:rsidR="009F1CB0" w:rsidRPr="008F6D22" w:rsidRDefault="009F1CB0" w:rsidP="0017684A">
            <w:pPr>
              <w:jc w:val="center"/>
              <w:rPr>
                <w:b/>
              </w:rPr>
            </w:pPr>
            <w:r w:rsidRPr="008F6D22">
              <w:rPr>
                <w:b/>
              </w:rPr>
              <w:t>Képzési idő</w:t>
            </w:r>
          </w:p>
        </w:tc>
        <w:tc>
          <w:tcPr>
            <w:tcW w:w="7160" w:type="dxa"/>
          </w:tcPr>
          <w:p w14:paraId="4AE9F00A" w14:textId="77777777" w:rsidR="009F1CB0" w:rsidRPr="008F6D22" w:rsidRDefault="009F1CB0" w:rsidP="0017684A">
            <w:pPr>
              <w:rPr>
                <w:b/>
              </w:rPr>
            </w:pPr>
            <w:r w:rsidRPr="008F6D22">
              <w:rPr>
                <w:b/>
              </w:rPr>
              <w:t>Egészségügyi korlátozó vagy kizáró ok</w:t>
            </w:r>
          </w:p>
        </w:tc>
      </w:tr>
      <w:tr w:rsidR="00D7481B" w14:paraId="3E4BCE7A" w14:textId="77777777" w:rsidTr="0017684A">
        <w:trPr>
          <w:jc w:val="center"/>
        </w:trPr>
        <w:tc>
          <w:tcPr>
            <w:tcW w:w="968" w:type="dxa"/>
            <w:vMerge w:val="restart"/>
          </w:tcPr>
          <w:p w14:paraId="287CD7BA" w14:textId="77777777" w:rsidR="00D7481B" w:rsidRDefault="00D7481B" w:rsidP="0017684A">
            <w:pPr>
              <w:jc w:val="center"/>
            </w:pPr>
            <w:r>
              <w:t>4220</w:t>
            </w:r>
          </w:p>
        </w:tc>
        <w:tc>
          <w:tcPr>
            <w:tcW w:w="2005" w:type="dxa"/>
            <w:vMerge w:val="restart"/>
          </w:tcPr>
          <w:p w14:paraId="586CB71C" w14:textId="77777777" w:rsidR="00D7481B" w:rsidRDefault="00D7481B" w:rsidP="0017684A">
            <w:pPr>
              <w:jc w:val="center"/>
            </w:pPr>
            <w:r>
              <w:t>Gépészet</w:t>
            </w:r>
          </w:p>
        </w:tc>
        <w:tc>
          <w:tcPr>
            <w:tcW w:w="1867" w:type="dxa"/>
          </w:tcPr>
          <w:p w14:paraId="5DB9A462" w14:textId="77777777" w:rsidR="00D7481B" w:rsidRDefault="00D7481B" w:rsidP="0017684A">
            <w:pPr>
              <w:jc w:val="center"/>
            </w:pPr>
            <w:r>
              <w:t>Gépi és CNC forgácsoló</w:t>
            </w:r>
          </w:p>
        </w:tc>
        <w:tc>
          <w:tcPr>
            <w:tcW w:w="1550" w:type="dxa"/>
          </w:tcPr>
          <w:p w14:paraId="35E41D11" w14:textId="77777777" w:rsidR="00D7481B" w:rsidRDefault="00D7481B" w:rsidP="0017684A">
            <w:pPr>
              <w:jc w:val="center"/>
            </w:pPr>
            <w:r>
              <w:t>Ráépülésként: CNC programozó (1 év)</w:t>
            </w:r>
          </w:p>
        </w:tc>
        <w:tc>
          <w:tcPr>
            <w:tcW w:w="1471" w:type="dxa"/>
            <w:vMerge w:val="restart"/>
          </w:tcPr>
          <w:p w14:paraId="0B3BEA5F" w14:textId="77777777" w:rsidR="00D7481B" w:rsidRDefault="00D7481B" w:rsidP="0017684A">
            <w:pPr>
              <w:jc w:val="center"/>
            </w:pPr>
            <w:r>
              <w:t>3 év</w:t>
            </w:r>
          </w:p>
        </w:tc>
        <w:tc>
          <w:tcPr>
            <w:tcW w:w="7160" w:type="dxa"/>
          </w:tcPr>
          <w:p w14:paraId="149B0625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A karok, kezek, ujjak súlyosabb elváltozásai, betegségei,</w:t>
            </w:r>
          </w:p>
          <w:p w14:paraId="1A4785CC" w14:textId="77777777" w:rsidR="00D7481B" w:rsidRDefault="00D7481B" w:rsidP="0017684A">
            <w:r>
              <w:t>amelyek a munkavégzést akadályozzák</w:t>
            </w:r>
          </w:p>
          <w:p w14:paraId="44E49A1B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Krónikus légzőszervi betegségek</w:t>
            </w:r>
          </w:p>
          <w:p w14:paraId="10F8E417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Halláscsökkenés bizonyos esetei</w:t>
            </w:r>
          </w:p>
          <w:p w14:paraId="3752F782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Szédülés</w:t>
            </w:r>
          </w:p>
          <w:p w14:paraId="04EE1610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Súlyosabb látásproblémák</w:t>
            </w:r>
          </w:p>
          <w:p w14:paraId="3CD12381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Epilepszia</w:t>
            </w:r>
          </w:p>
        </w:tc>
      </w:tr>
      <w:tr w:rsidR="00D7481B" w14:paraId="5B72AA6A" w14:textId="77777777" w:rsidTr="0017684A">
        <w:trPr>
          <w:jc w:val="center"/>
        </w:trPr>
        <w:tc>
          <w:tcPr>
            <w:tcW w:w="968" w:type="dxa"/>
            <w:vMerge/>
          </w:tcPr>
          <w:p w14:paraId="7D3CE426" w14:textId="77777777" w:rsidR="00D7481B" w:rsidRDefault="00D7481B" w:rsidP="0017684A">
            <w:pPr>
              <w:jc w:val="center"/>
            </w:pPr>
          </w:p>
        </w:tc>
        <w:tc>
          <w:tcPr>
            <w:tcW w:w="2005" w:type="dxa"/>
            <w:vMerge/>
          </w:tcPr>
          <w:p w14:paraId="24099119" w14:textId="77777777" w:rsidR="00D7481B" w:rsidRDefault="00D7481B" w:rsidP="0017684A">
            <w:pPr>
              <w:jc w:val="center"/>
            </w:pPr>
          </w:p>
        </w:tc>
        <w:tc>
          <w:tcPr>
            <w:tcW w:w="1867" w:type="dxa"/>
          </w:tcPr>
          <w:p w14:paraId="1E103956" w14:textId="77777777" w:rsidR="00D7481B" w:rsidRDefault="00D7481B" w:rsidP="0017684A">
            <w:pPr>
              <w:jc w:val="center"/>
            </w:pPr>
            <w:r>
              <w:t>Ipari gépész</w:t>
            </w:r>
          </w:p>
        </w:tc>
        <w:tc>
          <w:tcPr>
            <w:tcW w:w="1550" w:type="dxa"/>
          </w:tcPr>
          <w:p w14:paraId="6F745621" w14:textId="77777777" w:rsidR="00D7481B" w:rsidRDefault="00D7481B" w:rsidP="0017684A">
            <w:pPr>
              <w:jc w:val="center"/>
            </w:pPr>
            <w:r>
              <w:t>-</w:t>
            </w:r>
          </w:p>
        </w:tc>
        <w:tc>
          <w:tcPr>
            <w:tcW w:w="1471" w:type="dxa"/>
            <w:vMerge/>
          </w:tcPr>
          <w:p w14:paraId="5D19318A" w14:textId="77777777" w:rsidR="00D7481B" w:rsidRDefault="00D7481B" w:rsidP="0017684A">
            <w:pPr>
              <w:jc w:val="center"/>
            </w:pPr>
          </w:p>
        </w:tc>
        <w:tc>
          <w:tcPr>
            <w:tcW w:w="7160" w:type="dxa"/>
          </w:tcPr>
          <w:p w14:paraId="2A8E5739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A mozgásszervek (végtagok, gerinc) súlyosabb elváltozásai,</w:t>
            </w:r>
          </w:p>
          <w:p w14:paraId="31B4E240" w14:textId="77777777" w:rsidR="00D7481B" w:rsidRDefault="00D7481B" w:rsidP="0017684A">
            <w:r>
              <w:t>betegségei</w:t>
            </w:r>
          </w:p>
          <w:p w14:paraId="0358821A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Szédülés, egyensúlyérzés zavara</w:t>
            </w:r>
          </w:p>
          <w:p w14:paraId="7583D28B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Halláscsökkenés bizonyos formái</w:t>
            </w:r>
          </w:p>
          <w:p w14:paraId="5D311A0D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Súlyosabb látásproblémák</w:t>
            </w:r>
          </w:p>
          <w:p w14:paraId="3FC152CB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Epilepszia</w:t>
            </w:r>
          </w:p>
          <w:p w14:paraId="76920910" w14:textId="77777777" w:rsidR="00D7481B" w:rsidRDefault="00D7481B" w:rsidP="0017684A">
            <w:pPr>
              <w:pStyle w:val="Listaszerbekezds"/>
              <w:numPr>
                <w:ilvl w:val="0"/>
                <w:numId w:val="5"/>
              </w:numPr>
            </w:pPr>
            <w:r>
              <w:t>Allergia a szakmában használatos anyagokra</w:t>
            </w:r>
          </w:p>
        </w:tc>
      </w:tr>
      <w:tr w:rsidR="00D7481B" w14:paraId="0DDC83F1" w14:textId="77777777" w:rsidTr="0017684A">
        <w:trPr>
          <w:jc w:val="center"/>
        </w:trPr>
        <w:tc>
          <w:tcPr>
            <w:tcW w:w="968" w:type="dxa"/>
            <w:vMerge w:val="restart"/>
          </w:tcPr>
          <w:p w14:paraId="59008B3C" w14:textId="77777777" w:rsidR="00D7481B" w:rsidRDefault="00D7481B" w:rsidP="0017684A">
            <w:pPr>
              <w:jc w:val="center"/>
            </w:pPr>
            <w:r>
              <w:lastRenderedPageBreak/>
              <w:t>4223</w:t>
            </w:r>
          </w:p>
        </w:tc>
        <w:tc>
          <w:tcPr>
            <w:tcW w:w="2005" w:type="dxa"/>
            <w:vMerge w:val="restart"/>
          </w:tcPr>
          <w:p w14:paraId="04EA57C4" w14:textId="77777777" w:rsidR="00D7481B" w:rsidRDefault="00D7481B" w:rsidP="0017684A">
            <w:pPr>
              <w:jc w:val="center"/>
            </w:pPr>
            <w:r>
              <w:t>Specializált gép- és járműgyártás</w:t>
            </w:r>
          </w:p>
        </w:tc>
        <w:tc>
          <w:tcPr>
            <w:tcW w:w="1867" w:type="dxa"/>
          </w:tcPr>
          <w:p w14:paraId="2D359AF3" w14:textId="77777777" w:rsidR="00D7481B" w:rsidRDefault="00D7481B" w:rsidP="0017684A">
            <w:pPr>
              <w:jc w:val="center"/>
            </w:pPr>
            <w:r>
              <w:t xml:space="preserve">Gépjármű </w:t>
            </w:r>
            <w:proofErr w:type="spellStart"/>
            <w:r>
              <w:t>mechatronikus</w:t>
            </w:r>
            <w:proofErr w:type="spellEnd"/>
          </w:p>
        </w:tc>
        <w:tc>
          <w:tcPr>
            <w:tcW w:w="1550" w:type="dxa"/>
          </w:tcPr>
          <w:p w14:paraId="7C861E36" w14:textId="77777777" w:rsidR="00D7481B" w:rsidRDefault="00D7481B" w:rsidP="0017684A">
            <w:pPr>
              <w:jc w:val="center"/>
            </w:pPr>
            <w:r>
              <w:t xml:space="preserve">Ráépülésként: Hibrid és elektromos gépjármű </w:t>
            </w:r>
            <w:proofErr w:type="spellStart"/>
            <w:r>
              <w:t>mechatronikus</w:t>
            </w:r>
            <w:proofErr w:type="spellEnd"/>
            <w:r>
              <w:t xml:space="preserve"> (1év)</w:t>
            </w:r>
          </w:p>
        </w:tc>
        <w:tc>
          <w:tcPr>
            <w:tcW w:w="1471" w:type="dxa"/>
            <w:vMerge w:val="restart"/>
          </w:tcPr>
          <w:p w14:paraId="4041F7D3" w14:textId="77777777" w:rsidR="00D7481B" w:rsidRDefault="00D7481B" w:rsidP="0017684A">
            <w:pPr>
              <w:jc w:val="center"/>
            </w:pPr>
            <w:r>
              <w:t>3 év</w:t>
            </w:r>
          </w:p>
        </w:tc>
        <w:tc>
          <w:tcPr>
            <w:tcW w:w="7160" w:type="dxa"/>
          </w:tcPr>
          <w:p w14:paraId="3DCD3D62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A karok, kezek, ujjak súlyosabb elváltozásai, betegségei,</w:t>
            </w:r>
          </w:p>
          <w:p w14:paraId="05B8A961" w14:textId="77777777" w:rsidR="004E2378" w:rsidRDefault="004E2378" w:rsidP="0017684A">
            <w:r>
              <w:t>amelyek a munkavégzést akadályozzák</w:t>
            </w:r>
          </w:p>
          <w:p w14:paraId="18469A60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Súlyosabb látásproblémák, színtévesztés bizonyos esetei</w:t>
            </w:r>
          </w:p>
          <w:p w14:paraId="679D07D3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Epilepszia súlyosabb formái</w:t>
            </w:r>
          </w:p>
          <w:p w14:paraId="0E421747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Súlyosabb pszichiátriai betegségek</w:t>
            </w:r>
          </w:p>
          <w:p w14:paraId="1883A84E" w14:textId="77777777" w:rsidR="00D7481B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Allergia a szakmában használatos anyagokra</w:t>
            </w:r>
          </w:p>
        </w:tc>
      </w:tr>
      <w:tr w:rsidR="00D7481B" w14:paraId="7D93C3CC" w14:textId="77777777" w:rsidTr="0017684A">
        <w:trPr>
          <w:jc w:val="center"/>
        </w:trPr>
        <w:tc>
          <w:tcPr>
            <w:tcW w:w="968" w:type="dxa"/>
            <w:vMerge/>
          </w:tcPr>
          <w:p w14:paraId="5FBE7297" w14:textId="77777777" w:rsidR="00D7481B" w:rsidRDefault="00D7481B" w:rsidP="0017684A">
            <w:pPr>
              <w:jc w:val="center"/>
            </w:pPr>
          </w:p>
        </w:tc>
        <w:tc>
          <w:tcPr>
            <w:tcW w:w="2005" w:type="dxa"/>
            <w:vMerge/>
          </w:tcPr>
          <w:p w14:paraId="283EF3FB" w14:textId="77777777" w:rsidR="00D7481B" w:rsidRDefault="00D7481B" w:rsidP="0017684A">
            <w:pPr>
              <w:jc w:val="center"/>
            </w:pPr>
          </w:p>
        </w:tc>
        <w:tc>
          <w:tcPr>
            <w:tcW w:w="1867" w:type="dxa"/>
          </w:tcPr>
          <w:p w14:paraId="1222B7F5" w14:textId="77777777" w:rsidR="00D7481B" w:rsidRDefault="00D7481B" w:rsidP="0017684A">
            <w:pPr>
              <w:jc w:val="center"/>
            </w:pPr>
            <w:r>
              <w:t>Karosszérialakatos</w:t>
            </w:r>
          </w:p>
        </w:tc>
        <w:tc>
          <w:tcPr>
            <w:tcW w:w="1550" w:type="dxa"/>
          </w:tcPr>
          <w:p w14:paraId="58F7E853" w14:textId="77777777" w:rsidR="00D7481B" w:rsidRDefault="004E2378" w:rsidP="0017684A">
            <w:pPr>
              <w:jc w:val="center"/>
            </w:pPr>
            <w:r>
              <w:t>-</w:t>
            </w:r>
          </w:p>
        </w:tc>
        <w:tc>
          <w:tcPr>
            <w:tcW w:w="1471" w:type="dxa"/>
            <w:vMerge/>
          </w:tcPr>
          <w:p w14:paraId="3998AC71" w14:textId="77777777" w:rsidR="00D7481B" w:rsidRDefault="00D7481B" w:rsidP="0017684A">
            <w:pPr>
              <w:jc w:val="center"/>
            </w:pPr>
          </w:p>
        </w:tc>
        <w:tc>
          <w:tcPr>
            <w:tcW w:w="7160" w:type="dxa"/>
          </w:tcPr>
          <w:p w14:paraId="311C414B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A karok, kezek, ujjak súlyosabb elváltozásai, betegségei,</w:t>
            </w:r>
          </w:p>
          <w:p w14:paraId="2401B6B6" w14:textId="77777777" w:rsidR="004E2378" w:rsidRDefault="004E2378" w:rsidP="0017684A">
            <w:r>
              <w:t>amelyek a munkavégzést akadályozzák</w:t>
            </w:r>
          </w:p>
          <w:p w14:paraId="70CB1D23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Súlyosabb látásproblémák, színtévesztés bizonyos esetei</w:t>
            </w:r>
          </w:p>
          <w:p w14:paraId="3B29AA52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Halláscsökkenés bizonyos esetei</w:t>
            </w:r>
          </w:p>
          <w:p w14:paraId="4877E720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Epilepszia súlyosabb formái</w:t>
            </w:r>
          </w:p>
          <w:p w14:paraId="3AEAA093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Súlyosabb pszichiátriai betegségek</w:t>
            </w:r>
          </w:p>
          <w:p w14:paraId="561EFB19" w14:textId="77777777" w:rsidR="00D7481B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Allergia a szakmában használatos anyagokra</w:t>
            </w:r>
          </w:p>
        </w:tc>
      </w:tr>
      <w:tr w:rsidR="00D7481B" w14:paraId="4A845D60" w14:textId="77777777" w:rsidTr="0017684A">
        <w:trPr>
          <w:jc w:val="center"/>
        </w:trPr>
        <w:tc>
          <w:tcPr>
            <w:tcW w:w="968" w:type="dxa"/>
            <w:vMerge/>
          </w:tcPr>
          <w:p w14:paraId="28CB6185" w14:textId="77777777" w:rsidR="00D7481B" w:rsidRDefault="00D7481B" w:rsidP="0017684A">
            <w:pPr>
              <w:jc w:val="center"/>
            </w:pPr>
          </w:p>
        </w:tc>
        <w:tc>
          <w:tcPr>
            <w:tcW w:w="2005" w:type="dxa"/>
            <w:vMerge/>
          </w:tcPr>
          <w:p w14:paraId="1D690143" w14:textId="77777777" w:rsidR="00D7481B" w:rsidRDefault="00D7481B" w:rsidP="0017684A">
            <w:pPr>
              <w:jc w:val="center"/>
            </w:pPr>
          </w:p>
        </w:tc>
        <w:tc>
          <w:tcPr>
            <w:tcW w:w="1867" w:type="dxa"/>
          </w:tcPr>
          <w:p w14:paraId="606227ED" w14:textId="77777777" w:rsidR="00D7481B" w:rsidRDefault="00D7481B" w:rsidP="0017684A">
            <w:pPr>
              <w:jc w:val="center"/>
            </w:pPr>
            <w:r>
              <w:t>Gyártósori gépbeállító</w:t>
            </w:r>
          </w:p>
        </w:tc>
        <w:tc>
          <w:tcPr>
            <w:tcW w:w="1550" w:type="dxa"/>
          </w:tcPr>
          <w:p w14:paraId="30A29EF8" w14:textId="77777777" w:rsidR="00D7481B" w:rsidRDefault="004E2378" w:rsidP="0017684A">
            <w:pPr>
              <w:jc w:val="center"/>
            </w:pPr>
            <w:r>
              <w:t>-</w:t>
            </w:r>
          </w:p>
        </w:tc>
        <w:tc>
          <w:tcPr>
            <w:tcW w:w="1471" w:type="dxa"/>
            <w:vMerge/>
          </w:tcPr>
          <w:p w14:paraId="69B94AD6" w14:textId="77777777" w:rsidR="00D7481B" w:rsidRDefault="00D7481B" w:rsidP="0017684A">
            <w:pPr>
              <w:jc w:val="center"/>
            </w:pPr>
          </w:p>
        </w:tc>
        <w:tc>
          <w:tcPr>
            <w:tcW w:w="7160" w:type="dxa"/>
          </w:tcPr>
          <w:p w14:paraId="0478DD2C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A karok, kezek, ujjak súly</w:t>
            </w:r>
            <w:r w:rsidR="009F1CB0">
              <w:t xml:space="preserve">osabb elváltozásai, </w:t>
            </w:r>
            <w:proofErr w:type="gramStart"/>
            <w:r w:rsidR="009F1CB0">
              <w:t>betegségei</w:t>
            </w:r>
            <w:proofErr w:type="gramEnd"/>
            <w:r w:rsidR="009F1CB0">
              <w:t xml:space="preserve"> </w:t>
            </w:r>
            <w:r>
              <w:t>amelyek</w:t>
            </w:r>
            <w:r w:rsidR="009F1CB0">
              <w:t xml:space="preserve"> </w:t>
            </w:r>
            <w:r>
              <w:t>a munkavégzést akadályozzák</w:t>
            </w:r>
          </w:p>
          <w:p w14:paraId="2BC983E7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Szédülés</w:t>
            </w:r>
          </w:p>
          <w:p w14:paraId="6CD6011E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Egyensúlyérzés zavara</w:t>
            </w:r>
          </w:p>
          <w:p w14:paraId="68F5D1AF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Súlyosabb látásproblémák</w:t>
            </w:r>
          </w:p>
          <w:p w14:paraId="397A1518" w14:textId="77777777" w:rsidR="004E2378" w:rsidRDefault="009F1CB0" w:rsidP="0017684A">
            <w:pPr>
              <w:pStyle w:val="Listaszerbekezds"/>
              <w:numPr>
                <w:ilvl w:val="0"/>
                <w:numId w:val="5"/>
              </w:numPr>
            </w:pPr>
            <w:r>
              <w:t>Halláscsök</w:t>
            </w:r>
            <w:r w:rsidR="004E2378">
              <w:t>kenés</w:t>
            </w:r>
          </w:p>
          <w:p w14:paraId="1B88107D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Színtévesztés bizonyos esetei</w:t>
            </w:r>
          </w:p>
          <w:p w14:paraId="4DED4BEC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1-es típusú cukorbetegség</w:t>
            </w:r>
          </w:p>
          <w:p w14:paraId="238685A3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Epilepszia súlyosabb formái</w:t>
            </w:r>
          </w:p>
          <w:p w14:paraId="7AC17D14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Súlyosabb pszichiátriai betegségek</w:t>
            </w:r>
          </w:p>
          <w:p w14:paraId="6BE85150" w14:textId="77777777" w:rsidR="00D7481B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Allergia a szakmában használatos anyagokra</w:t>
            </w:r>
            <w:r w:rsidR="009F1CB0">
              <w:t xml:space="preserve"> </w:t>
            </w:r>
            <w:r>
              <w:t>(pl. fémekre, vegyi anyagokra)</w:t>
            </w:r>
          </w:p>
        </w:tc>
      </w:tr>
      <w:tr w:rsidR="00D7481B" w14:paraId="210702E1" w14:textId="77777777" w:rsidTr="0017684A">
        <w:trPr>
          <w:jc w:val="center"/>
        </w:trPr>
        <w:tc>
          <w:tcPr>
            <w:tcW w:w="968" w:type="dxa"/>
          </w:tcPr>
          <w:p w14:paraId="52FF1AB1" w14:textId="77777777" w:rsidR="00D7481B" w:rsidRDefault="004E2378" w:rsidP="0017684A">
            <w:pPr>
              <w:jc w:val="center"/>
            </w:pPr>
            <w:r>
              <w:t>4224</w:t>
            </w:r>
          </w:p>
        </w:tc>
        <w:tc>
          <w:tcPr>
            <w:tcW w:w="2005" w:type="dxa"/>
          </w:tcPr>
          <w:p w14:paraId="1FAFEAF2" w14:textId="77777777" w:rsidR="00D7481B" w:rsidRDefault="004E2378" w:rsidP="0017684A">
            <w:pPr>
              <w:jc w:val="center"/>
            </w:pPr>
            <w:r>
              <w:t>Kereskedelem</w:t>
            </w:r>
          </w:p>
        </w:tc>
        <w:tc>
          <w:tcPr>
            <w:tcW w:w="1867" w:type="dxa"/>
          </w:tcPr>
          <w:p w14:paraId="3AD4F5F2" w14:textId="77777777" w:rsidR="00D7481B" w:rsidRDefault="004E2378" w:rsidP="0017684A">
            <w:pPr>
              <w:jc w:val="center"/>
            </w:pPr>
            <w:r>
              <w:t>Kereskedelmi értékesítő</w:t>
            </w:r>
          </w:p>
        </w:tc>
        <w:tc>
          <w:tcPr>
            <w:tcW w:w="1550" w:type="dxa"/>
          </w:tcPr>
          <w:p w14:paraId="16EC08F4" w14:textId="77777777" w:rsidR="00D7481B" w:rsidRDefault="004E2378" w:rsidP="0017684A">
            <w:pPr>
              <w:jc w:val="center"/>
            </w:pPr>
            <w:r>
              <w:t>-</w:t>
            </w:r>
          </w:p>
        </w:tc>
        <w:tc>
          <w:tcPr>
            <w:tcW w:w="1471" w:type="dxa"/>
          </w:tcPr>
          <w:p w14:paraId="7820296A" w14:textId="77777777" w:rsidR="00D7481B" w:rsidRDefault="004E2378" w:rsidP="0017684A">
            <w:pPr>
              <w:jc w:val="center"/>
            </w:pPr>
            <w:r>
              <w:t>3 év</w:t>
            </w:r>
          </w:p>
        </w:tc>
        <w:tc>
          <w:tcPr>
            <w:tcW w:w="7160" w:type="dxa"/>
          </w:tcPr>
          <w:p w14:paraId="04E1D13B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Fertőző betegségek</w:t>
            </w:r>
          </w:p>
          <w:p w14:paraId="66247283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A mozgásszervek súlyosabb elváltozásai, betegségei</w:t>
            </w:r>
          </w:p>
          <w:p w14:paraId="1F4A00A1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Idült bőrbetegségek látható testrészeken</w:t>
            </w:r>
          </w:p>
          <w:p w14:paraId="7506EFAF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Súlyosabb látásproblémák</w:t>
            </w:r>
          </w:p>
          <w:p w14:paraId="26260C8E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Epilepszia súlyosabb formái</w:t>
            </w:r>
          </w:p>
          <w:p w14:paraId="1CBC605B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Mindkét fül halláscsökkenése a beszédmegértés zavarával</w:t>
            </w:r>
          </w:p>
          <w:p w14:paraId="01C94274" w14:textId="77777777" w:rsidR="00D7481B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Allergia a szakmában használatos anyagokra</w:t>
            </w:r>
            <w:r w:rsidR="009F1CB0">
              <w:t xml:space="preserve"> </w:t>
            </w:r>
            <w:r>
              <w:t>(pl. élelmiszerekre)</w:t>
            </w:r>
          </w:p>
        </w:tc>
      </w:tr>
      <w:tr w:rsidR="004E2378" w14:paraId="065F8AB6" w14:textId="77777777" w:rsidTr="0017684A">
        <w:trPr>
          <w:trHeight w:val="547"/>
          <w:jc w:val="center"/>
        </w:trPr>
        <w:tc>
          <w:tcPr>
            <w:tcW w:w="968" w:type="dxa"/>
          </w:tcPr>
          <w:p w14:paraId="2506480F" w14:textId="77777777" w:rsidR="004E2378" w:rsidRDefault="004E2378" w:rsidP="0017684A">
            <w:pPr>
              <w:jc w:val="center"/>
            </w:pPr>
            <w:r>
              <w:t>4227</w:t>
            </w:r>
          </w:p>
        </w:tc>
        <w:tc>
          <w:tcPr>
            <w:tcW w:w="2005" w:type="dxa"/>
          </w:tcPr>
          <w:p w14:paraId="7D073B84" w14:textId="77777777" w:rsidR="004E2378" w:rsidRDefault="004E2378" w:rsidP="0017684A">
            <w:pPr>
              <w:jc w:val="center"/>
            </w:pPr>
            <w:r>
              <w:t>Élelmiszeripar</w:t>
            </w:r>
          </w:p>
        </w:tc>
        <w:tc>
          <w:tcPr>
            <w:tcW w:w="1867" w:type="dxa"/>
          </w:tcPr>
          <w:p w14:paraId="19832F84" w14:textId="77777777" w:rsidR="004E2378" w:rsidRDefault="004E2378" w:rsidP="0017684A">
            <w:pPr>
              <w:jc w:val="center"/>
            </w:pPr>
            <w:r>
              <w:t>Élelmiszeripari gépkezelő</w:t>
            </w:r>
          </w:p>
        </w:tc>
        <w:tc>
          <w:tcPr>
            <w:tcW w:w="1550" w:type="dxa"/>
          </w:tcPr>
          <w:p w14:paraId="58C29878" w14:textId="77777777" w:rsidR="004E2378" w:rsidRDefault="004E2378" w:rsidP="0017684A">
            <w:pPr>
              <w:jc w:val="center"/>
            </w:pPr>
            <w:r>
              <w:t>-</w:t>
            </w:r>
          </w:p>
        </w:tc>
        <w:tc>
          <w:tcPr>
            <w:tcW w:w="1471" w:type="dxa"/>
          </w:tcPr>
          <w:p w14:paraId="3C60124E" w14:textId="77777777" w:rsidR="004E2378" w:rsidRDefault="004E2378" w:rsidP="0017684A">
            <w:pPr>
              <w:jc w:val="center"/>
            </w:pPr>
            <w:r>
              <w:t>3 év</w:t>
            </w:r>
          </w:p>
        </w:tc>
        <w:tc>
          <w:tcPr>
            <w:tcW w:w="7160" w:type="dxa"/>
          </w:tcPr>
          <w:p w14:paraId="4CAB0497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A karok, kezek, ujjak súlyosabb elváltozásai, betegségei,</w:t>
            </w:r>
          </w:p>
          <w:p w14:paraId="57DBEEEB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amelyek a munkavégzést akadályozzák</w:t>
            </w:r>
          </w:p>
          <w:p w14:paraId="2B6993F3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Súlyos kardiológiai betegségek</w:t>
            </w:r>
          </w:p>
          <w:p w14:paraId="0C5D9E4F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Krónikus légzőszervi megbetegedések</w:t>
            </w:r>
          </w:p>
          <w:p w14:paraId="7E8EE5AE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Halláscsökkenés bizonyos formái a munkakör jellemzői alapján</w:t>
            </w:r>
          </w:p>
          <w:p w14:paraId="4B0E5220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Súlyosabb látásproblémák</w:t>
            </w:r>
          </w:p>
          <w:p w14:paraId="7F7170A9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Színtévesztés bizonyos esetei</w:t>
            </w:r>
          </w:p>
          <w:p w14:paraId="3DFBF7D5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lastRenderedPageBreak/>
              <w:t>Epilepszia súlyosabb formái</w:t>
            </w:r>
          </w:p>
        </w:tc>
      </w:tr>
      <w:tr w:rsidR="004E2378" w14:paraId="057B0CE7" w14:textId="77777777" w:rsidTr="0017684A">
        <w:trPr>
          <w:jc w:val="center"/>
        </w:trPr>
        <w:tc>
          <w:tcPr>
            <w:tcW w:w="968" w:type="dxa"/>
            <w:vMerge w:val="restart"/>
          </w:tcPr>
          <w:p w14:paraId="1A5923EA" w14:textId="77777777" w:rsidR="004E2378" w:rsidRDefault="004E2378" w:rsidP="0017684A">
            <w:pPr>
              <w:jc w:val="center"/>
            </w:pPr>
            <w:r>
              <w:lastRenderedPageBreak/>
              <w:t>4226</w:t>
            </w:r>
          </w:p>
        </w:tc>
        <w:tc>
          <w:tcPr>
            <w:tcW w:w="2005" w:type="dxa"/>
            <w:vMerge w:val="restart"/>
          </w:tcPr>
          <w:p w14:paraId="68C37989" w14:textId="77777777" w:rsidR="004E2378" w:rsidRDefault="004E2378" w:rsidP="0017684A">
            <w:pPr>
              <w:jc w:val="center"/>
            </w:pPr>
            <w:r>
              <w:t>Turizmus-vendéglátás</w:t>
            </w:r>
          </w:p>
        </w:tc>
        <w:tc>
          <w:tcPr>
            <w:tcW w:w="1867" w:type="dxa"/>
          </w:tcPr>
          <w:p w14:paraId="2E1A5915" w14:textId="77777777" w:rsidR="004E2378" w:rsidRDefault="004E2378" w:rsidP="0017684A">
            <w:pPr>
              <w:jc w:val="center"/>
            </w:pPr>
            <w:r>
              <w:t>Cukrász</w:t>
            </w:r>
          </w:p>
        </w:tc>
        <w:tc>
          <w:tcPr>
            <w:tcW w:w="1550" w:type="dxa"/>
          </w:tcPr>
          <w:p w14:paraId="43D84C13" w14:textId="77777777" w:rsidR="004E2378" w:rsidRDefault="004E2378" w:rsidP="0017684A">
            <w:pPr>
              <w:jc w:val="center"/>
            </w:pPr>
            <w:r>
              <w:t>-</w:t>
            </w:r>
          </w:p>
        </w:tc>
        <w:tc>
          <w:tcPr>
            <w:tcW w:w="1471" w:type="dxa"/>
            <w:vMerge w:val="restart"/>
          </w:tcPr>
          <w:p w14:paraId="5BEB5FC0" w14:textId="77777777" w:rsidR="004E2378" w:rsidRDefault="004E2378" w:rsidP="0017684A">
            <w:pPr>
              <w:jc w:val="center"/>
            </w:pPr>
            <w:r>
              <w:t>3 év</w:t>
            </w:r>
          </w:p>
        </w:tc>
        <w:tc>
          <w:tcPr>
            <w:tcW w:w="7160" w:type="dxa"/>
          </w:tcPr>
          <w:p w14:paraId="6FC52356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Fertőző betegségek</w:t>
            </w:r>
          </w:p>
          <w:p w14:paraId="78E98B3B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A karok, kezek, ujjak súlyosabb elváltozásai, betegségei,</w:t>
            </w:r>
          </w:p>
          <w:p w14:paraId="328F5357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amelyek a munkavégzést akadályozzák</w:t>
            </w:r>
          </w:p>
          <w:p w14:paraId="3F7D02A7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Súlyos kardiológiai betegségek</w:t>
            </w:r>
          </w:p>
          <w:p w14:paraId="39DB9689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Krónikus légzőszervi megbetegedések</w:t>
            </w:r>
          </w:p>
          <w:p w14:paraId="382AE5C1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Tüdőasztma</w:t>
            </w:r>
          </w:p>
          <w:p w14:paraId="60BCEABD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Idült bőrbetegségek a kézen</w:t>
            </w:r>
          </w:p>
          <w:p w14:paraId="4A863564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Ízérzés- és szaglászavar</w:t>
            </w:r>
          </w:p>
          <w:p w14:paraId="19BB2A47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Súlyosabb látásproblémák</w:t>
            </w:r>
          </w:p>
          <w:p w14:paraId="3C519D51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Színtévesztés bizonyos esetei</w:t>
            </w:r>
          </w:p>
          <w:p w14:paraId="220CF6C2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Epilepszia súlyosabb formái</w:t>
            </w:r>
          </w:p>
          <w:p w14:paraId="66632B25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Allergia a szakmában használatos anyagokra</w:t>
            </w:r>
            <w:r w:rsidR="009F1CB0">
              <w:t xml:space="preserve"> </w:t>
            </w:r>
            <w:r>
              <w:t>(pl. lisztre)</w:t>
            </w:r>
          </w:p>
        </w:tc>
      </w:tr>
      <w:tr w:rsidR="004E2378" w14:paraId="1BD8EE74" w14:textId="77777777" w:rsidTr="0017684A">
        <w:trPr>
          <w:jc w:val="center"/>
        </w:trPr>
        <w:tc>
          <w:tcPr>
            <w:tcW w:w="968" w:type="dxa"/>
            <w:vMerge/>
          </w:tcPr>
          <w:p w14:paraId="5CAAA0F4" w14:textId="77777777" w:rsidR="004E2378" w:rsidRDefault="004E2378" w:rsidP="0017684A"/>
        </w:tc>
        <w:tc>
          <w:tcPr>
            <w:tcW w:w="2005" w:type="dxa"/>
            <w:vMerge/>
          </w:tcPr>
          <w:p w14:paraId="18EDA2D6" w14:textId="77777777" w:rsidR="004E2378" w:rsidRDefault="004E2378" w:rsidP="0017684A"/>
        </w:tc>
        <w:tc>
          <w:tcPr>
            <w:tcW w:w="1867" w:type="dxa"/>
          </w:tcPr>
          <w:p w14:paraId="6F8C9852" w14:textId="77777777" w:rsidR="004E2378" w:rsidRDefault="004E2378" w:rsidP="0017684A">
            <w:r>
              <w:t>Pincér-vendégtéri szakember</w:t>
            </w:r>
          </w:p>
        </w:tc>
        <w:tc>
          <w:tcPr>
            <w:tcW w:w="1550" w:type="dxa"/>
          </w:tcPr>
          <w:p w14:paraId="7FBC84E9" w14:textId="77777777" w:rsidR="004E2378" w:rsidRDefault="004E2378" w:rsidP="0017684A">
            <w:r>
              <w:t>-</w:t>
            </w:r>
          </w:p>
        </w:tc>
        <w:tc>
          <w:tcPr>
            <w:tcW w:w="1471" w:type="dxa"/>
            <w:vMerge/>
          </w:tcPr>
          <w:p w14:paraId="7E43DA0C" w14:textId="77777777" w:rsidR="004E2378" w:rsidRDefault="004E2378" w:rsidP="0017684A"/>
        </w:tc>
        <w:tc>
          <w:tcPr>
            <w:tcW w:w="7160" w:type="dxa"/>
          </w:tcPr>
          <w:p w14:paraId="0C1104DC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Fertőző betegségek</w:t>
            </w:r>
          </w:p>
          <w:p w14:paraId="03F42133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A mozgásszervek (végtagok, gerinc) súlyosabb elváltozásai,</w:t>
            </w:r>
          </w:p>
          <w:p w14:paraId="47AA5A9F" w14:textId="77777777" w:rsidR="004E2378" w:rsidRDefault="004E2378" w:rsidP="0017684A">
            <w:pPr>
              <w:pStyle w:val="Listaszerbekezds"/>
            </w:pPr>
            <w:r>
              <w:t>betegségei</w:t>
            </w:r>
          </w:p>
          <w:p w14:paraId="6D636F55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Súlyos kardiológiai betegségek</w:t>
            </w:r>
          </w:p>
          <w:p w14:paraId="1AB30D76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Idült bőrbetegségek látható testrészeken</w:t>
            </w:r>
          </w:p>
          <w:p w14:paraId="62182BD3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Egyensúlyérzés zavara</w:t>
            </w:r>
          </w:p>
          <w:p w14:paraId="54563430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Halláscsökkenés</w:t>
            </w:r>
          </w:p>
          <w:p w14:paraId="0A1CFCEB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Beszédkészség zavara, ami akadályozza a kommunikációt</w:t>
            </w:r>
          </w:p>
          <w:p w14:paraId="151F70EE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Súlyosabb látásproblémák</w:t>
            </w:r>
          </w:p>
          <w:p w14:paraId="723C1EB8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Epilepszia súlyosabb formái</w:t>
            </w:r>
          </w:p>
          <w:p w14:paraId="077364E5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Súlyosabb pszichiátriai betegségek</w:t>
            </w:r>
          </w:p>
          <w:p w14:paraId="70F255F8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Allergia a szakmában használatos anyagokra</w:t>
            </w:r>
            <w:r w:rsidR="009F1CB0">
              <w:t xml:space="preserve"> </w:t>
            </w:r>
            <w:r>
              <w:t>(pl. bizonyos élelmiszerekre)</w:t>
            </w:r>
          </w:p>
        </w:tc>
      </w:tr>
      <w:tr w:rsidR="004E2378" w14:paraId="18E23E10" w14:textId="77777777" w:rsidTr="0017684A">
        <w:trPr>
          <w:jc w:val="center"/>
        </w:trPr>
        <w:tc>
          <w:tcPr>
            <w:tcW w:w="968" w:type="dxa"/>
            <w:vMerge/>
          </w:tcPr>
          <w:p w14:paraId="6C408638" w14:textId="77777777" w:rsidR="004E2378" w:rsidRDefault="004E2378" w:rsidP="0017684A"/>
        </w:tc>
        <w:tc>
          <w:tcPr>
            <w:tcW w:w="2005" w:type="dxa"/>
            <w:vMerge/>
          </w:tcPr>
          <w:p w14:paraId="026A0763" w14:textId="77777777" w:rsidR="004E2378" w:rsidRDefault="004E2378" w:rsidP="0017684A"/>
        </w:tc>
        <w:tc>
          <w:tcPr>
            <w:tcW w:w="1867" w:type="dxa"/>
          </w:tcPr>
          <w:p w14:paraId="38AA09F4" w14:textId="77777777" w:rsidR="004E2378" w:rsidRDefault="004E2378" w:rsidP="0017684A">
            <w:r>
              <w:t>Szakács</w:t>
            </w:r>
          </w:p>
        </w:tc>
        <w:tc>
          <w:tcPr>
            <w:tcW w:w="1550" w:type="dxa"/>
          </w:tcPr>
          <w:p w14:paraId="6E4C96D4" w14:textId="77777777" w:rsidR="004E2378" w:rsidRDefault="004E2378" w:rsidP="0017684A">
            <w:r>
              <w:t>-</w:t>
            </w:r>
          </w:p>
        </w:tc>
        <w:tc>
          <w:tcPr>
            <w:tcW w:w="1471" w:type="dxa"/>
            <w:vMerge/>
          </w:tcPr>
          <w:p w14:paraId="0B4334E9" w14:textId="77777777" w:rsidR="004E2378" w:rsidRDefault="004E2378" w:rsidP="0017684A"/>
        </w:tc>
        <w:tc>
          <w:tcPr>
            <w:tcW w:w="7160" w:type="dxa"/>
          </w:tcPr>
          <w:p w14:paraId="2C5185B8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Fertőző betegségek</w:t>
            </w:r>
          </w:p>
          <w:p w14:paraId="4E83AABA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A mozgásszervek (végtagok, gerinc) súlyosabb elváltozásai,</w:t>
            </w:r>
          </w:p>
          <w:p w14:paraId="2C3974F8" w14:textId="77777777" w:rsidR="004E2378" w:rsidRDefault="004E2378" w:rsidP="0017684A">
            <w:r>
              <w:t>betegségei</w:t>
            </w:r>
          </w:p>
          <w:p w14:paraId="334907F1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Súlyos kardiológiai betegségek</w:t>
            </w:r>
          </w:p>
          <w:p w14:paraId="13C264B9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Krónikus légzőszervi megbetegedések</w:t>
            </w:r>
          </w:p>
          <w:p w14:paraId="239EBB37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Idült bőrbetegségek látható testrészeken</w:t>
            </w:r>
          </w:p>
          <w:p w14:paraId="1B80F4B0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Ízérzés- és szaglászavar</w:t>
            </w:r>
          </w:p>
          <w:p w14:paraId="3D37D742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Súlyosabb látásproblémák</w:t>
            </w:r>
          </w:p>
          <w:p w14:paraId="2249D838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Színtévesztés bizonyos esetei</w:t>
            </w:r>
          </w:p>
          <w:p w14:paraId="05F89CA3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Epilepszia súlyosabb formái</w:t>
            </w:r>
          </w:p>
          <w:p w14:paraId="2D9DC6D9" w14:textId="77777777" w:rsidR="004E2378" w:rsidRDefault="004E2378" w:rsidP="0017684A">
            <w:pPr>
              <w:pStyle w:val="Listaszerbekezds"/>
              <w:numPr>
                <w:ilvl w:val="0"/>
                <w:numId w:val="5"/>
              </w:numPr>
            </w:pPr>
            <w:r>
              <w:t>Allergia a szakmában használatos anyagokra</w:t>
            </w:r>
            <w:r w:rsidR="009F1CB0">
              <w:t xml:space="preserve"> </w:t>
            </w:r>
            <w:r>
              <w:t>(pl. liszt)</w:t>
            </w:r>
          </w:p>
        </w:tc>
      </w:tr>
    </w:tbl>
    <w:p w14:paraId="3A73AD60" w14:textId="77777777" w:rsidR="000F3A43" w:rsidRDefault="000F3A43"/>
    <w:p w14:paraId="02CF133F" w14:textId="77777777" w:rsidR="008F6D22" w:rsidRDefault="00924214" w:rsidP="00E1782F">
      <w:pPr>
        <w:jc w:val="center"/>
        <w:rPr>
          <w:b/>
          <w:sz w:val="36"/>
          <w:szCs w:val="36"/>
        </w:rPr>
      </w:pPr>
      <w:r w:rsidRPr="00E1782F">
        <w:rPr>
          <w:b/>
          <w:sz w:val="36"/>
          <w:szCs w:val="36"/>
        </w:rPr>
        <w:lastRenderedPageBreak/>
        <w:t>Összefoglalva:</w:t>
      </w:r>
    </w:p>
    <w:p w14:paraId="5D22036B" w14:textId="77777777" w:rsidR="00E1782F" w:rsidRPr="00E1782F" w:rsidRDefault="00E1782F" w:rsidP="00E1782F">
      <w:pPr>
        <w:jc w:val="center"/>
        <w:rPr>
          <w:b/>
          <w:sz w:val="36"/>
          <w:szCs w:val="36"/>
        </w:rPr>
      </w:pPr>
    </w:p>
    <w:p w14:paraId="7CEA0E2A" w14:textId="77777777" w:rsidR="00924214" w:rsidRDefault="00924214" w:rsidP="00282BD9">
      <w:pPr>
        <w:jc w:val="both"/>
      </w:pPr>
      <w:r>
        <w:t xml:space="preserve">Színtévesztés speciális szemüveggel korrigálható </w:t>
      </w:r>
      <w:proofErr w:type="gramStart"/>
      <w:r>
        <w:t xml:space="preserve">( </w:t>
      </w:r>
      <w:proofErr w:type="spellStart"/>
      <w:r>
        <w:t>pl</w:t>
      </w:r>
      <w:proofErr w:type="spellEnd"/>
      <w:proofErr w:type="gramEnd"/>
      <w:r>
        <w:t xml:space="preserve"> : </w:t>
      </w:r>
      <w:proofErr w:type="spellStart"/>
      <w:r>
        <w:t>Colorlite</w:t>
      </w:r>
      <w:proofErr w:type="spellEnd"/>
      <w:r>
        <w:t>), kivételt képez a Vasútforgalmi szolgálattevő technikus szak.</w:t>
      </w:r>
    </w:p>
    <w:p w14:paraId="3A2E607D" w14:textId="77777777" w:rsidR="00924214" w:rsidRDefault="00924214" w:rsidP="00282BD9">
      <w:pPr>
        <w:jc w:val="both"/>
      </w:pPr>
      <w:r>
        <w:t xml:space="preserve">Halláscsökkenés, hallászavar Specializált gép- és járműgyártás illetve a gépészeti szakokon komolyabb befolyásoló tényező a várható zajban végzendő gyakorlatok miatt. Ilyen esetekben szakorvosi javaslat szükséges az adott szakhoz. Vendéglátás és kereskedelem szakokon csak a beszédértés zavara szintjén akadályozó tényező. </w:t>
      </w:r>
    </w:p>
    <w:p w14:paraId="20385F5F" w14:textId="77777777" w:rsidR="00924214" w:rsidRDefault="00924214" w:rsidP="00282BD9">
      <w:pPr>
        <w:jc w:val="both"/>
      </w:pPr>
      <w:r>
        <w:t>A statikai rendszer, végtagok, gerinc súlyos funkcionális, anatómiai eltérései az összes szakon</w:t>
      </w:r>
      <w:r w:rsidR="007F62DF">
        <w:t xml:space="preserve"> befolyásoló tényező a balesetveszély miatt. </w:t>
      </w:r>
      <w:proofErr w:type="spellStart"/>
      <w:r w:rsidR="007F62DF">
        <w:t>pl</w:t>
      </w:r>
      <w:proofErr w:type="spellEnd"/>
      <w:r w:rsidR="007F62DF">
        <w:t xml:space="preserve">: súlyos gerincferdülés(műtét, fűző használatával) mozgászavar. Ilyenkor mindig szükséges a kezelőorvos szakvéleménye az adott szakról. </w:t>
      </w:r>
    </w:p>
    <w:p w14:paraId="2DAF8FB0" w14:textId="77777777" w:rsidR="007F62DF" w:rsidRDefault="007F62DF" w:rsidP="00282BD9">
      <w:pPr>
        <w:jc w:val="both"/>
      </w:pPr>
      <w:r>
        <w:t xml:space="preserve">Vendéglátásban, kereskedelemben a súlyos elsősorban a kezeket, arcot érintő bőrbetegség. </w:t>
      </w:r>
      <w:proofErr w:type="spellStart"/>
      <w:r>
        <w:t>pl</w:t>
      </w:r>
      <w:proofErr w:type="spellEnd"/>
      <w:r>
        <w:t xml:space="preserve">: súlyos ekcéma, </w:t>
      </w:r>
      <w:proofErr w:type="spellStart"/>
      <w:r>
        <w:t>psorasis</w:t>
      </w:r>
      <w:proofErr w:type="spellEnd"/>
      <w:r>
        <w:t xml:space="preserve"> vagy a fertőző bőrbetegségek kizáró tényezők a fertőzésveszély és az esztétikum miatt. </w:t>
      </w:r>
    </w:p>
    <w:p w14:paraId="4328140D" w14:textId="77777777" w:rsidR="007F62DF" w:rsidRDefault="007F62DF" w:rsidP="00282BD9">
      <w:pPr>
        <w:jc w:val="both"/>
      </w:pPr>
      <w:r>
        <w:t xml:space="preserve">Súlyos, nem korrigált (szemüveggel vagy </w:t>
      </w:r>
      <w:proofErr w:type="spellStart"/>
      <w:r>
        <w:t>kontaklencsével</w:t>
      </w:r>
      <w:proofErr w:type="spellEnd"/>
      <w:r>
        <w:t xml:space="preserve">) látászavar az összes szakon kizáró tényező a balesetveszély miatt. </w:t>
      </w:r>
    </w:p>
    <w:p w14:paraId="73960AA4" w14:textId="77777777" w:rsidR="007F62DF" w:rsidRDefault="007F62DF" w:rsidP="00282BD9">
      <w:pPr>
        <w:jc w:val="both"/>
      </w:pPr>
      <w:r>
        <w:t xml:space="preserve">Az összes eszméletvesztéssel, gyakori ájulással járó betegség (epilepszia, vegetatív </w:t>
      </w:r>
      <w:proofErr w:type="spellStart"/>
      <w:r>
        <w:t>disztónia</w:t>
      </w:r>
      <w:proofErr w:type="spellEnd"/>
      <w:r>
        <w:t xml:space="preserve">/ kizáró tényező az összes szakon a balesetveszély miatt, kivéve, ha a neurológus által igazolt, tünetmentes a betegség. </w:t>
      </w:r>
    </w:p>
    <w:p w14:paraId="5E232033" w14:textId="77777777" w:rsidR="007F62DF" w:rsidRDefault="007F62DF" w:rsidP="00282BD9">
      <w:pPr>
        <w:jc w:val="both"/>
      </w:pPr>
      <w:r>
        <w:t xml:space="preserve">Amennyiben a szülő nem fogadja el az elsőfokú vizsgálat eredményét, lehetőség van Budapesten a másodfokú alkalmassági vizsgálatra, amelyről az orvosi vizsgálaton részletes tájékoztatást és beutalót is adunk. </w:t>
      </w:r>
    </w:p>
    <w:p w14:paraId="049730A7" w14:textId="77777777" w:rsidR="007F62DF" w:rsidRDefault="007F62DF" w:rsidP="00282BD9">
      <w:pPr>
        <w:jc w:val="both"/>
      </w:pPr>
      <w:r>
        <w:t xml:space="preserve">Aki valamilyen krónikus vagy idegrendszeri betegséggel gondozott, az fontos, hogy az utolsó szakorvosi leletét hozza magával. </w:t>
      </w:r>
      <w:proofErr w:type="spellStart"/>
      <w:r>
        <w:t>pl</w:t>
      </w:r>
      <w:proofErr w:type="spellEnd"/>
      <w:r>
        <w:t xml:space="preserve">: </w:t>
      </w:r>
      <w:proofErr w:type="spellStart"/>
      <w:r>
        <w:t>asthma</w:t>
      </w:r>
      <w:proofErr w:type="spellEnd"/>
      <w:r>
        <w:t xml:space="preserve"> </w:t>
      </w:r>
      <w:proofErr w:type="spellStart"/>
      <w:r>
        <w:t>bronchiale</w:t>
      </w:r>
      <w:proofErr w:type="spellEnd"/>
      <w:r>
        <w:t xml:space="preserve">, diabetes mellitus, </w:t>
      </w:r>
      <w:proofErr w:type="spellStart"/>
      <w:r>
        <w:t>kardiológai</w:t>
      </w:r>
      <w:proofErr w:type="spellEnd"/>
      <w:r>
        <w:t xml:space="preserve"> gondozás, depresszió, hangulatzavar miatti gondozás, stb. </w:t>
      </w:r>
    </w:p>
    <w:p w14:paraId="37322E44" w14:textId="77777777" w:rsidR="007F62DF" w:rsidRDefault="007F62DF" w:rsidP="00282BD9">
      <w:pPr>
        <w:jc w:val="both"/>
      </w:pPr>
      <w:r>
        <w:t xml:space="preserve">Szemüveget, </w:t>
      </w:r>
      <w:proofErr w:type="spellStart"/>
      <w:r>
        <w:t>kontaklencsét</w:t>
      </w:r>
      <w:proofErr w:type="spellEnd"/>
      <w:r>
        <w:t xml:space="preserve"> viselők mindenképpen hozzák magukkal az utolsó szemészeti leletüket. Akiknél nagyfokú a látásromlás -7 </w:t>
      </w:r>
      <w:proofErr w:type="spellStart"/>
      <w:r>
        <w:t>diophtria</w:t>
      </w:r>
      <w:proofErr w:type="spellEnd"/>
      <w:r>
        <w:t xml:space="preserve"> felett, ők mindenképpen hozzanak javaslatot a szemészszakorvostól, hogy hány kilót emelhetnek. </w:t>
      </w:r>
    </w:p>
    <w:p w14:paraId="1B25B801" w14:textId="77777777" w:rsidR="00282BD9" w:rsidRDefault="00282BD9">
      <w:pPr>
        <w:rPr>
          <w:b/>
        </w:rPr>
      </w:pPr>
    </w:p>
    <w:p w14:paraId="1110B4EA" w14:textId="77777777" w:rsidR="00282BD9" w:rsidRPr="00282BD9" w:rsidRDefault="00282BD9">
      <w:pPr>
        <w:rPr>
          <w:b/>
        </w:rPr>
      </w:pPr>
      <w:r w:rsidRPr="00282BD9">
        <w:rPr>
          <w:b/>
        </w:rPr>
        <w:t xml:space="preserve">Valamiben bizonytalanok egészségügyi szempontból, akkor szívesen segítünk a következő e-mailcímen a vizsgálatok vagy felvételi előtt is: </w:t>
      </w:r>
    </w:p>
    <w:p w14:paraId="48F9317A" w14:textId="77777777" w:rsidR="00E1782F" w:rsidRPr="00282BD9" w:rsidRDefault="00282BD9">
      <w:pPr>
        <w:rPr>
          <w:b/>
        </w:rPr>
      </w:pPr>
      <w:r w:rsidRPr="00282BD9">
        <w:rPr>
          <w:b/>
        </w:rPr>
        <w:t>nemeth-noemi@jendra.hu</w:t>
      </w:r>
    </w:p>
    <w:p w14:paraId="1AEBDF34" w14:textId="77777777" w:rsidR="007F62DF" w:rsidRDefault="007F62DF"/>
    <w:sectPr w:rsidR="007F62DF" w:rsidSect="00924214"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A691F"/>
    <w:multiLevelType w:val="hybridMultilevel"/>
    <w:tmpl w:val="ECE233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45F19"/>
    <w:multiLevelType w:val="hybridMultilevel"/>
    <w:tmpl w:val="079402C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C24817"/>
    <w:multiLevelType w:val="hybridMultilevel"/>
    <w:tmpl w:val="ADBC825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5A2181"/>
    <w:multiLevelType w:val="hybridMultilevel"/>
    <w:tmpl w:val="39BC524A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E24A32"/>
    <w:multiLevelType w:val="hybridMultilevel"/>
    <w:tmpl w:val="5EEE6A8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BF9"/>
    <w:rsid w:val="000F3A43"/>
    <w:rsid w:val="0017684A"/>
    <w:rsid w:val="00282BD9"/>
    <w:rsid w:val="00417BF9"/>
    <w:rsid w:val="004E2378"/>
    <w:rsid w:val="007F62DF"/>
    <w:rsid w:val="008F6D22"/>
    <w:rsid w:val="00924214"/>
    <w:rsid w:val="009E6F65"/>
    <w:rsid w:val="009F1CB0"/>
    <w:rsid w:val="00A0757D"/>
    <w:rsid w:val="00D7481B"/>
    <w:rsid w:val="00E1782F"/>
    <w:rsid w:val="00E27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57E5B"/>
  <w15:chartTrackingRefBased/>
  <w15:docId w15:val="{16698FFC-9940-42CB-BAA5-BA30C4BF5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0F3A43"/>
    <w:rPr>
      <w:color w:val="0563C1" w:themeColor="hyperlink"/>
      <w:u w:val="single"/>
    </w:rPr>
  </w:style>
  <w:style w:type="table" w:styleId="Rcsostblzat">
    <w:name w:val="Table Grid"/>
    <w:basedOn w:val="Normltblzat"/>
    <w:uiPriority w:val="39"/>
    <w:rsid w:val="000F3A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8F6D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emeth-noemi@jendra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1218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furbify</Company>
  <LinksUpToDate>false</LinksUpToDate>
  <CharactersWithSpaces>9607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Riz Kálmán</cp:lastModifiedBy>
  <cp:revision>2</cp:revision>
  <dcterms:created xsi:type="dcterms:W3CDTF">2026-10-16T11:00:00Z</dcterms:created>
  <dcterms:modified xsi:type="dcterms:W3CDTF">2026-10-16T11:00:00Z</dcterms:modified>
</cp:coreProperties>
</file>